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7B" w:rsidRPr="00EC31A7" w:rsidRDefault="007E25F9" w:rsidP="00B3027B">
      <w:pPr>
        <w:jc w:val="center"/>
        <w:rPr>
          <w:rFonts w:ascii="SofiaSans" w:hAnsi="SofiaSans"/>
        </w:rPr>
      </w:pPr>
      <w:r w:rsidRPr="007E25F9">
        <w:rPr>
          <w:rFonts w:ascii="SofiaSans" w:hAnsi="SofiaSans"/>
          <w:noProof/>
        </w:rPr>
        <w:drawing>
          <wp:inline distT="0" distB="0" distL="0" distR="0">
            <wp:extent cx="981075" cy="981075"/>
            <wp:effectExtent l="0" t="0" r="0" b="0"/>
            <wp:docPr id="2" name="Picture 2" descr="\\Server\MARK_DIR_SECR\Лога и бланки\sof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Server\MARK_DIR_SECR\Лога и бланки\sof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5F9" w:rsidRPr="007E25F9" w:rsidRDefault="007E25F9" w:rsidP="007E25F9">
      <w:pPr>
        <w:pBdr>
          <w:bottom w:val="single" w:sz="6" w:space="1" w:color="auto"/>
        </w:pBdr>
        <w:jc w:val="center"/>
        <w:rPr>
          <w:rFonts w:ascii="Sofia Sans" w:hAnsi="Sofia Sans" w:cs="All Times New Roman"/>
          <w:b/>
        </w:rPr>
      </w:pPr>
      <w:r w:rsidRPr="007E25F9">
        <w:rPr>
          <w:rFonts w:ascii="Sofia Sans" w:hAnsi="Sofia Sans" w:cs="All Times New Roman"/>
          <w:b/>
        </w:rPr>
        <w:t>С Т О Л И Ч Н А  О Б Щ И Н А</w:t>
      </w:r>
    </w:p>
    <w:p w:rsidR="007E25F9" w:rsidRPr="007E25F9" w:rsidRDefault="007E25F9" w:rsidP="007E25F9">
      <w:pPr>
        <w:pStyle w:val="Heading5"/>
        <w:rPr>
          <w:rFonts w:ascii="Sofia Sans" w:hAnsi="Sofia Sans" w:cs="All Times New Roman"/>
          <w:sz w:val="20"/>
        </w:rPr>
      </w:pPr>
    </w:p>
    <w:p w:rsidR="007E25F9" w:rsidRPr="007E25F9" w:rsidRDefault="007E25F9" w:rsidP="007E25F9">
      <w:pPr>
        <w:pStyle w:val="Heading5"/>
        <w:rPr>
          <w:rFonts w:ascii="Sofia Sans" w:hAnsi="Sofia Sans" w:cs="All Times New Roman"/>
          <w:sz w:val="20"/>
        </w:rPr>
      </w:pPr>
      <w:r w:rsidRPr="007E25F9">
        <w:rPr>
          <w:rFonts w:ascii="Sofia Sans" w:hAnsi="Sofia Sans" w:cs="All Times New Roman"/>
          <w:sz w:val="20"/>
        </w:rPr>
        <w:t>ОБЩИНСКО ПРЕДПРИЯТИЕ “ТУРИЗЪМ”</w:t>
      </w:r>
    </w:p>
    <w:p w:rsidR="00B3027B" w:rsidRPr="007E25F9" w:rsidRDefault="00B3027B" w:rsidP="00B3027B">
      <w:pPr>
        <w:jc w:val="center"/>
        <w:rPr>
          <w:rFonts w:ascii="Sofia Sans" w:hAnsi="Sofia Sans"/>
          <w:b/>
          <w:sz w:val="20"/>
          <w:szCs w:val="20"/>
          <w:u w:val="single"/>
        </w:rPr>
      </w:pPr>
      <w:r w:rsidRPr="007E25F9">
        <w:rPr>
          <w:rFonts w:ascii="Sofia Sans" w:hAnsi="Sofia Sans"/>
          <w:b/>
          <w:sz w:val="20"/>
          <w:szCs w:val="20"/>
          <w:u w:val="single"/>
        </w:rPr>
        <w:t>гр. София 1000, ул. „</w:t>
      </w:r>
      <w:r w:rsidR="007E25F9" w:rsidRPr="007E25F9">
        <w:rPr>
          <w:rFonts w:ascii="Sofia Sans" w:hAnsi="Sofia Sans"/>
          <w:b/>
          <w:sz w:val="20"/>
          <w:szCs w:val="20"/>
          <w:u w:val="single"/>
        </w:rPr>
        <w:t>Оборище</w:t>
      </w:r>
      <w:r w:rsidRPr="007E25F9">
        <w:rPr>
          <w:rFonts w:ascii="Sofia Sans" w:hAnsi="Sofia Sans"/>
          <w:b/>
          <w:sz w:val="20"/>
          <w:szCs w:val="20"/>
          <w:u w:val="single"/>
        </w:rPr>
        <w:t xml:space="preserve">“ № </w:t>
      </w:r>
      <w:r w:rsidR="007E25F9" w:rsidRPr="007E25F9">
        <w:rPr>
          <w:rFonts w:ascii="Sofia Sans" w:hAnsi="Sofia Sans"/>
          <w:b/>
          <w:sz w:val="20"/>
          <w:szCs w:val="20"/>
          <w:u w:val="single"/>
        </w:rPr>
        <w:t>44</w:t>
      </w:r>
      <w:r w:rsidRPr="007E25F9">
        <w:rPr>
          <w:rFonts w:ascii="Sofia Sans" w:hAnsi="Sofia Sans"/>
          <w:b/>
          <w:sz w:val="20"/>
          <w:szCs w:val="20"/>
          <w:u w:val="single"/>
        </w:rPr>
        <w:t>, тел.</w:t>
      </w:r>
      <w:r w:rsidR="007E25F9" w:rsidRPr="007E25F9">
        <w:rPr>
          <w:rFonts w:ascii="Sofia Sans" w:hAnsi="Sofia Sans"/>
          <w:b/>
          <w:sz w:val="20"/>
          <w:szCs w:val="20"/>
          <w:u w:val="single"/>
        </w:rPr>
        <w:t>:02/943 4728</w:t>
      </w:r>
      <w:r w:rsidRPr="007E25F9">
        <w:rPr>
          <w:rFonts w:ascii="Sofia Sans" w:hAnsi="Sofia Sans"/>
          <w:b/>
          <w:sz w:val="20"/>
          <w:szCs w:val="20"/>
          <w:u w:val="single"/>
        </w:rPr>
        <w:t xml:space="preserve">, </w:t>
      </w:r>
      <w:hyperlink r:id="rId8" w:history="1">
        <w:r w:rsidR="007E25F9" w:rsidRPr="007E25F9">
          <w:rPr>
            <w:rStyle w:val="Hyperlink"/>
            <w:rFonts w:ascii="Sofia Sans" w:hAnsi="Sofia Sans"/>
            <w:b/>
            <w:sz w:val="20"/>
            <w:szCs w:val="20"/>
          </w:rPr>
          <w:t>www.visitsofia.bg</w:t>
        </w:r>
      </w:hyperlink>
      <w:r w:rsidR="007E25F9" w:rsidRPr="007E25F9">
        <w:rPr>
          <w:rFonts w:ascii="Sofia Sans" w:hAnsi="Sofia Sans"/>
          <w:b/>
          <w:sz w:val="20"/>
          <w:szCs w:val="20"/>
          <w:u w:val="single"/>
        </w:rPr>
        <w:t xml:space="preserve"> </w:t>
      </w:r>
    </w:p>
    <w:p w:rsidR="00F159AD" w:rsidRPr="00EC31A7" w:rsidRDefault="00F159AD" w:rsidP="007C71FF">
      <w:pPr>
        <w:rPr>
          <w:rFonts w:ascii="SofiaSans" w:hAnsi="SofiaSans"/>
          <w:b/>
        </w:rPr>
      </w:pPr>
    </w:p>
    <w:p w:rsidR="000B2F2C" w:rsidRPr="00EC31A7" w:rsidRDefault="000B2F2C" w:rsidP="000760C2">
      <w:pPr>
        <w:pStyle w:val="NoSpacing"/>
        <w:rPr>
          <w:rFonts w:ascii="SofiaSans" w:hAnsi="SofiaSans" w:cs="Times New Roman"/>
          <w:b/>
          <w:sz w:val="24"/>
          <w:szCs w:val="24"/>
        </w:rPr>
      </w:pPr>
    </w:p>
    <w:p w:rsidR="00E0787A" w:rsidRPr="00EC31A7" w:rsidRDefault="00E0787A" w:rsidP="00BE1037">
      <w:pPr>
        <w:rPr>
          <w:rFonts w:ascii="SofiaSans" w:hAnsi="SofiaSans"/>
          <w:b/>
        </w:rPr>
      </w:pPr>
    </w:p>
    <w:p w:rsidR="0037788F" w:rsidRDefault="0037788F" w:rsidP="0037788F">
      <w:pPr>
        <w:jc w:val="both"/>
        <w:rPr>
          <w:rFonts w:ascii="SofiaSans" w:hAnsi="SofiaSans"/>
        </w:rPr>
      </w:pPr>
    </w:p>
    <w:p w:rsidR="0037788F" w:rsidRDefault="0037788F" w:rsidP="0037788F">
      <w:pPr>
        <w:spacing w:after="240"/>
        <w:jc w:val="both"/>
        <w:rPr>
          <w:rFonts w:ascii="SofiaSans" w:hAnsi="SofiaSans"/>
        </w:rPr>
      </w:pPr>
    </w:p>
    <w:p w:rsidR="0037788F" w:rsidRDefault="0037788F" w:rsidP="0037788F">
      <w:pPr>
        <w:jc w:val="both"/>
        <w:rPr>
          <w:rFonts w:ascii="SofiaSans" w:hAnsi="SofiaSans"/>
        </w:rPr>
      </w:pPr>
    </w:p>
    <w:p w:rsidR="0037788F" w:rsidRDefault="0037788F" w:rsidP="0037788F">
      <w:pPr>
        <w:jc w:val="center"/>
        <w:rPr>
          <w:rFonts w:ascii="SofiaSans" w:hAnsi="SofiaSans"/>
          <w:b/>
        </w:rPr>
      </w:pPr>
      <w:r>
        <w:rPr>
          <w:rFonts w:ascii="SofiaSans" w:hAnsi="SofiaSans"/>
          <w:b/>
        </w:rPr>
        <w:t>ПОЗИЦИЯ</w:t>
      </w:r>
    </w:p>
    <w:p w:rsidR="0037788F" w:rsidRDefault="0037788F" w:rsidP="0037788F">
      <w:pPr>
        <w:jc w:val="center"/>
        <w:rPr>
          <w:rFonts w:ascii="SofiaSans" w:hAnsi="SofiaSans"/>
          <w:b/>
        </w:rPr>
      </w:pPr>
      <w:r>
        <w:rPr>
          <w:rFonts w:ascii="SofiaSans" w:hAnsi="SofiaSans"/>
          <w:b/>
        </w:rPr>
        <w:t>НА</w:t>
      </w:r>
    </w:p>
    <w:p w:rsidR="0037788F" w:rsidRDefault="0037788F" w:rsidP="0037788F">
      <w:pPr>
        <w:jc w:val="center"/>
        <w:rPr>
          <w:rFonts w:ascii="SofiaSans" w:hAnsi="SofiaSans"/>
          <w:b/>
        </w:rPr>
      </w:pPr>
      <w:r>
        <w:rPr>
          <w:rFonts w:ascii="SofiaSans" w:hAnsi="SofiaSans"/>
          <w:b/>
        </w:rPr>
        <w:t>АНТОН ПЕНЕВ,</w:t>
      </w:r>
    </w:p>
    <w:p w:rsidR="0037788F" w:rsidRDefault="0037788F" w:rsidP="0037788F">
      <w:pPr>
        <w:jc w:val="center"/>
        <w:rPr>
          <w:rFonts w:ascii="SofiaSans" w:hAnsi="SofiaSans"/>
          <w:b/>
        </w:rPr>
      </w:pPr>
      <w:r>
        <w:rPr>
          <w:rFonts w:ascii="SofiaSans" w:hAnsi="SofiaSans"/>
          <w:b/>
        </w:rPr>
        <w:t>ДИРЕКТОР НА ОП „ТУРИЗЪМ“</w:t>
      </w:r>
    </w:p>
    <w:p w:rsidR="0037788F" w:rsidRDefault="0037788F" w:rsidP="0037788F">
      <w:pPr>
        <w:jc w:val="center"/>
        <w:rPr>
          <w:rFonts w:ascii="SofiaSans" w:hAnsi="SofiaSans"/>
        </w:rPr>
      </w:pPr>
    </w:p>
    <w:p w:rsidR="0037788F" w:rsidRDefault="0037788F" w:rsidP="0037788F">
      <w:pPr>
        <w:jc w:val="center"/>
        <w:rPr>
          <w:rFonts w:ascii="SofiaSans" w:hAnsi="SofiaSans"/>
          <w:b/>
        </w:rPr>
      </w:pPr>
      <w:r>
        <w:rPr>
          <w:rFonts w:ascii="SofiaSans" w:hAnsi="SofiaSans"/>
          <w:b/>
        </w:rPr>
        <w:t>Във връзка с отворените писма на Българската хотелска асоциация, Българската асоциация на професионалистите в мениджмънта на хотели и Българския съюз по балнеология и СПА туризъм</w:t>
      </w:r>
    </w:p>
    <w:p w:rsidR="0037788F" w:rsidRDefault="0037788F" w:rsidP="0037788F">
      <w:pPr>
        <w:jc w:val="both"/>
        <w:rPr>
          <w:rFonts w:ascii="SofiaSans" w:hAnsi="SofiaSans"/>
        </w:rPr>
      </w:pPr>
      <w:r>
        <w:rPr>
          <w:rFonts w:ascii="SofiaSans" w:hAnsi="SofiaSans"/>
        </w:rPr>
        <w:t> </w:t>
      </w:r>
    </w:p>
    <w:p w:rsidR="0037788F" w:rsidRDefault="0037788F" w:rsidP="0037788F">
      <w:pPr>
        <w:jc w:val="both"/>
        <w:rPr>
          <w:rFonts w:ascii="SofiaSans" w:hAnsi="SofiaSans"/>
        </w:rPr>
      </w:pPr>
      <w:r>
        <w:rPr>
          <w:rFonts w:ascii="SofiaSans" w:hAnsi="SofiaSans"/>
        </w:rPr>
        <w:t>Трите доста „сходни“ писма съдържат поредица въпроси и твърдения, рефериращи и към дейността на общинското предприятие „Туризъм“ към Столична община. В качеството ми на директор на предприятието и воден от убеждението, че София може и заслужава да бъде атрактивна туристическа дестинация, бих желал да внеса някои уточнения.</w:t>
      </w:r>
    </w:p>
    <w:p w:rsidR="0037788F" w:rsidRDefault="0037788F" w:rsidP="0037788F">
      <w:pPr>
        <w:jc w:val="both"/>
        <w:rPr>
          <w:rFonts w:ascii="SofiaSans" w:hAnsi="SofiaSans"/>
        </w:rPr>
      </w:pPr>
    </w:p>
    <w:p w:rsidR="0037788F" w:rsidRDefault="0037788F" w:rsidP="0037788F">
      <w:pPr>
        <w:jc w:val="both"/>
        <w:rPr>
          <w:rFonts w:ascii="SofiaSans" w:hAnsi="SofiaSans"/>
        </w:rPr>
      </w:pPr>
      <w:r>
        <w:rPr>
          <w:rFonts w:ascii="SofiaSans" w:hAnsi="SofiaSans"/>
        </w:rPr>
        <w:t xml:space="preserve">Като основно свое притеснение трите организации изтъкват прозрачността в разходването на средствата за реклама, обвързвайки я с предложението за увеличаване на туристическия данък. И това е </w:t>
      </w:r>
      <w:r>
        <w:rPr>
          <w:rFonts w:ascii="SofiaSans" w:hAnsi="SofiaSans"/>
          <w:b/>
        </w:rPr>
        <w:t>правилно</w:t>
      </w:r>
      <w:r>
        <w:rPr>
          <w:rFonts w:ascii="SofiaSans" w:hAnsi="SofiaSans"/>
        </w:rPr>
        <w:t xml:space="preserve">! Но – прозрачност има и ще има, смея да твърдя – както никога досега. Има постоянна комуникация със заинересованите страни, а доколкото става въпрос за разходване на публичен ресурс – всеки има правото да пита, а ние – задължението да отговаряме. </w:t>
      </w:r>
    </w:p>
    <w:p w:rsidR="0037788F" w:rsidRDefault="0037788F" w:rsidP="0037788F">
      <w:pPr>
        <w:jc w:val="both"/>
        <w:rPr>
          <w:rFonts w:ascii="SofiaSans" w:hAnsi="SofiaSans"/>
        </w:rPr>
      </w:pPr>
    </w:p>
    <w:p w:rsidR="0037788F" w:rsidRDefault="0037788F" w:rsidP="0037788F">
      <w:pPr>
        <w:jc w:val="both"/>
        <w:rPr>
          <w:rFonts w:ascii="SofiaSans" w:hAnsi="SofiaSans"/>
        </w:rPr>
      </w:pPr>
      <w:r>
        <w:rPr>
          <w:rFonts w:ascii="SofiaSans" w:hAnsi="SofiaSans"/>
        </w:rPr>
        <w:t xml:space="preserve">Отделно от това, с цел максимални публичност и информираност – посредством диалог и сътрудничество, ОП „Туризъм“ вече реализира дискусии </w:t>
      </w:r>
      <w:r>
        <w:rPr>
          <w:rFonts w:hAnsi="SofiaSans"/>
        </w:rPr>
        <w:t>с</w:t>
      </w:r>
      <w:r>
        <w:rPr>
          <w:rFonts w:hAnsi="SofiaSans"/>
        </w:rPr>
        <w:t xml:space="preserve"> </w:t>
      </w:r>
      <w:r>
        <w:rPr>
          <w:rFonts w:ascii="SofiaSans" w:hAnsi="SofiaSans"/>
        </w:rPr>
        <w:t>бранша, в т.ч. с акцент върху мнението на бизнеса. Тези формати бяха отворени, а следващият такъв е планиран за края на настоящия месец (28.11.).</w:t>
      </w:r>
    </w:p>
    <w:p w:rsidR="0037788F" w:rsidRDefault="0037788F" w:rsidP="0037788F">
      <w:pPr>
        <w:jc w:val="both"/>
        <w:rPr>
          <w:rFonts w:ascii="SofiaSans" w:hAnsi="SofiaSans"/>
        </w:rPr>
      </w:pPr>
    </w:p>
    <w:p w:rsidR="0037788F" w:rsidRDefault="0037788F" w:rsidP="0037788F">
      <w:pPr>
        <w:jc w:val="both"/>
        <w:rPr>
          <w:rFonts w:ascii="SofiaSans" w:hAnsi="SofiaSans"/>
        </w:rPr>
      </w:pPr>
      <w:r>
        <w:rPr>
          <w:rFonts w:ascii="SofiaSans" w:hAnsi="SofiaSans"/>
        </w:rPr>
        <w:t xml:space="preserve">За какво говорим на тези срещи? Именно за ролята, целите и приоритетите на заинтересованите страни; за това – кой с какво и как ще допринесе, за да привлича София повече туристи; какви, в какво и кога инвестиции предстоят; какви резултати очакваме. </w:t>
      </w:r>
      <w:r>
        <w:rPr>
          <w:rFonts w:ascii="SofiaSans" w:hAnsi="SofiaSans"/>
          <w:b/>
        </w:rPr>
        <w:t xml:space="preserve">През последните 20 години никое ръководство на общинското предприятие не е инициирало толкова чести, целенасочени и </w:t>
      </w:r>
      <w:r>
        <w:rPr>
          <w:rFonts w:ascii="SofiaSans" w:hAnsi="SofiaSans"/>
          <w:b/>
        </w:rPr>
        <w:lastRenderedPageBreak/>
        <w:t>влизащи в професионална конкретика срещи</w:t>
      </w:r>
      <w:r>
        <w:rPr>
          <w:rFonts w:ascii="SofiaSans" w:hAnsi="SofiaSans"/>
        </w:rPr>
        <w:t>. Всички теми са поставени на масата за експертно обсъждане.</w:t>
      </w:r>
    </w:p>
    <w:p w:rsidR="0037788F" w:rsidRDefault="0037788F" w:rsidP="0037788F">
      <w:pPr>
        <w:jc w:val="both"/>
        <w:rPr>
          <w:rFonts w:ascii="SofiaSans" w:hAnsi="SofiaSans"/>
        </w:rPr>
      </w:pPr>
    </w:p>
    <w:p w:rsidR="0037788F" w:rsidRDefault="0037788F" w:rsidP="0037788F">
      <w:pPr>
        <w:jc w:val="both"/>
        <w:rPr>
          <w:rFonts w:ascii="SofiaSans" w:hAnsi="SofiaSans"/>
        </w:rPr>
      </w:pPr>
      <w:r>
        <w:rPr>
          <w:rFonts w:ascii="SofiaSans" w:hAnsi="SofiaSans"/>
        </w:rPr>
        <w:t>По отношение на туристическия данък, заплащан от туристите, а не от местата за настаняване:</w:t>
      </w:r>
    </w:p>
    <w:p w:rsidR="0037788F" w:rsidRDefault="0037788F" w:rsidP="0037788F">
      <w:pPr>
        <w:jc w:val="both"/>
        <w:rPr>
          <w:rFonts w:ascii="SofiaSans" w:hAnsi="SofiaSans"/>
        </w:rPr>
      </w:pPr>
    </w:p>
    <w:p w:rsidR="0037788F" w:rsidRDefault="0037788F" w:rsidP="0037788F">
      <w:pPr>
        <w:jc w:val="both"/>
        <w:rPr>
          <w:rFonts w:ascii="SofiaSans" w:hAnsi="SofiaSans"/>
        </w:rPr>
      </w:pPr>
      <w:r>
        <w:rPr>
          <w:rFonts w:ascii="SofiaSans" w:hAnsi="SofiaSans"/>
        </w:rPr>
        <w:t>Понастоящем данъкът за нощувка в столицата е между 0.4 лв. (40 ст.!) за местата за настаняване от категория една звезда до 1.2 лв. за петзвездните хотели. Този размер на данъка не е променян от 2011 г.</w:t>
      </w:r>
    </w:p>
    <w:p w:rsidR="0037788F" w:rsidRDefault="0037788F" w:rsidP="0037788F">
      <w:pPr>
        <w:jc w:val="both"/>
        <w:rPr>
          <w:rFonts w:ascii="SofiaSans" w:hAnsi="SofiaSans"/>
        </w:rPr>
      </w:pPr>
      <w:r>
        <w:rPr>
          <w:rFonts w:ascii="SofiaSans" w:hAnsi="SofiaSans"/>
        </w:rPr>
        <w:t>Няма да се спирам върху динамиката на покупателна способност през последните 13 години и по</w:t>
      </w:r>
      <w:r>
        <w:rPr>
          <w:rFonts w:hAnsi="SofiaSans"/>
          <w:lang w:val="en-US"/>
        </w:rPr>
        <w:t>-</w:t>
      </w:r>
      <w:r>
        <w:rPr>
          <w:rFonts w:ascii="SofiaSans" w:hAnsi="SofiaSans"/>
        </w:rPr>
        <w:t xml:space="preserve">важното – върху средната цена на нощувка. </w:t>
      </w:r>
    </w:p>
    <w:p w:rsidR="0037788F" w:rsidRDefault="0037788F" w:rsidP="0037788F">
      <w:pPr>
        <w:jc w:val="both"/>
        <w:rPr>
          <w:rFonts w:ascii="SofiaSans" w:hAnsi="SofiaSans"/>
        </w:rPr>
      </w:pPr>
    </w:p>
    <w:p w:rsidR="0037788F" w:rsidRDefault="0037788F" w:rsidP="0037788F">
      <w:pPr>
        <w:jc w:val="both"/>
        <w:rPr>
          <w:rFonts w:ascii="SofiaSans" w:hAnsi="SofiaSans"/>
        </w:rPr>
      </w:pPr>
      <w:r>
        <w:rPr>
          <w:rFonts w:ascii="SofiaSans" w:hAnsi="SofiaSans"/>
        </w:rPr>
        <w:t>Припомням обаче, че през 2011 г. туристическият данък за 5*хотели в София е бил 3 лв., каквото е и настоящото предложение! И нека бъдем честни, на всеки е ясно, че няма как да инвестираме в качествено позициониране, ако за него не е осигурен финансов ресурс. Съвсем наивно пък би било да очакваме задоволителни резултати.</w:t>
      </w:r>
    </w:p>
    <w:p w:rsidR="0037788F" w:rsidRDefault="0037788F" w:rsidP="0037788F">
      <w:pPr>
        <w:jc w:val="both"/>
        <w:rPr>
          <w:rFonts w:ascii="SofiaSans" w:hAnsi="SofiaSans"/>
        </w:rPr>
      </w:pPr>
    </w:p>
    <w:p w:rsidR="0037788F" w:rsidRDefault="0037788F" w:rsidP="0037788F">
      <w:pPr>
        <w:jc w:val="both"/>
        <w:rPr>
          <w:rFonts w:ascii="SofiaSans" w:hAnsi="SofiaSans"/>
        </w:rPr>
      </w:pPr>
      <w:r>
        <w:rPr>
          <w:rFonts w:ascii="SofiaSans" w:hAnsi="SofiaSans"/>
          <w:b/>
        </w:rPr>
        <w:t>Въпреки това, за да бъдат избегнати всякакви внушения и притесненията да бъдат разсеяни, ОП „Туризъм“ отправи покана за среща, идната сряда, 20 ноември, с дневен ред – повдигнатите от бизнеса въпроси</w:t>
      </w:r>
      <w:r>
        <w:rPr>
          <w:rFonts w:ascii="SofiaSans" w:hAnsi="SofiaSans"/>
        </w:rPr>
        <w:t>. На срещата ще присъстват ресорният заместник-кмет Никола Барбутов, общински съветници – членове на Постоянната комисия по международно сътрудничество и туризъм, европейски програми и проекти, и представители на бранша.</w:t>
      </w:r>
    </w:p>
    <w:p w:rsidR="0037788F" w:rsidRDefault="0037788F" w:rsidP="0037788F">
      <w:pPr>
        <w:jc w:val="both"/>
        <w:rPr>
          <w:rFonts w:ascii="SofiaSans" w:hAnsi="SofiaSans"/>
        </w:rPr>
      </w:pPr>
    </w:p>
    <w:p w:rsidR="0037788F" w:rsidRDefault="0037788F" w:rsidP="0037788F">
      <w:pPr>
        <w:jc w:val="both"/>
        <w:rPr>
          <w:rFonts w:ascii="SofiaSans" w:hAnsi="SofiaSans"/>
        </w:rPr>
      </w:pPr>
      <w:r>
        <w:rPr>
          <w:rFonts w:ascii="SofiaSans" w:hAnsi="SofiaSans"/>
        </w:rPr>
        <w:t>Използвам случая, за да внеса яснота и около спекулациите за слоган „Честита баня“. На 25 октомври Сдружение „Българска асоциация за туризъм“ организира и проведе събитие, в което ОП „Туризъм“ беше участник, а не съорганизатор. В тази връзка, не приемам да ми се приписват тезиси, по време на чието артикулиране (поради закъснение), дори не съм присъствал. Другото е заблуждаване на аудиторията.</w:t>
      </w:r>
    </w:p>
    <w:p w:rsidR="0037788F" w:rsidRDefault="0037788F" w:rsidP="0037788F">
      <w:pPr>
        <w:jc w:val="both"/>
        <w:rPr>
          <w:rFonts w:ascii="SofiaSans" w:hAnsi="SofiaSans"/>
        </w:rPr>
      </w:pPr>
    </w:p>
    <w:p w:rsidR="0037788F" w:rsidRDefault="0037788F" w:rsidP="0037788F">
      <w:pPr>
        <w:jc w:val="both"/>
        <w:rPr>
          <w:rFonts w:ascii="SofiaSans" w:hAnsi="SofiaSans"/>
        </w:rPr>
      </w:pPr>
      <w:r>
        <w:rPr>
          <w:rFonts w:ascii="SofiaSans" w:hAnsi="SofiaSans"/>
        </w:rPr>
        <w:t>В заключение, основополагащ остава въпросът: Искаме ли София действително да бъде позиционирана като</w:t>
      </w:r>
      <w:bookmarkStart w:id="0" w:name="_GoBack"/>
      <w:bookmarkEnd w:id="0"/>
      <w:r>
        <w:rPr>
          <w:rFonts w:ascii="SofiaSans" w:hAnsi="SofiaSans"/>
        </w:rPr>
        <w:t xml:space="preserve"> водеща туристическа дестинация, което столицата ни несъмнено заслужава, и готови ли сме да обединим усилията си за постигане на тази стратегическа обща и общностна цел? Моят отговор е „Да“!</w:t>
      </w:r>
    </w:p>
    <w:p w:rsidR="0037788F" w:rsidRDefault="0037788F" w:rsidP="0037788F">
      <w:pPr>
        <w:jc w:val="both"/>
        <w:rPr>
          <w:rFonts w:ascii="SofiaSans" w:hAnsi="SofiaSans"/>
        </w:rPr>
      </w:pPr>
    </w:p>
    <w:p w:rsidR="0037788F" w:rsidRDefault="0037788F" w:rsidP="0037788F">
      <w:pPr>
        <w:jc w:val="both"/>
        <w:rPr>
          <w:rFonts w:ascii="SofiaSans" w:hAnsi="SofiaSans"/>
        </w:rPr>
      </w:pPr>
    </w:p>
    <w:p w:rsidR="0037788F" w:rsidRDefault="0037788F" w:rsidP="0037788F">
      <w:pPr>
        <w:jc w:val="both"/>
        <w:rPr>
          <w:rFonts w:ascii="SofiaSans" w:hAnsi="SofiaSans"/>
        </w:rPr>
      </w:pPr>
      <w:r>
        <w:rPr>
          <w:rFonts w:ascii="SofiaSans" w:hAnsi="SofiaSans"/>
        </w:rPr>
        <w:t>С уважение,</w:t>
      </w:r>
    </w:p>
    <w:p w:rsidR="0037788F" w:rsidRDefault="0037788F" w:rsidP="0037788F">
      <w:pPr>
        <w:jc w:val="both"/>
        <w:rPr>
          <w:rFonts w:ascii="SofiaSans" w:hAnsi="SofiaSans"/>
          <w:b/>
        </w:rPr>
      </w:pPr>
    </w:p>
    <w:p w:rsidR="0037788F" w:rsidRDefault="0037788F" w:rsidP="0037788F">
      <w:pPr>
        <w:jc w:val="both"/>
        <w:rPr>
          <w:rFonts w:ascii="SofiaSans" w:hAnsi="SofiaSans"/>
          <w:b/>
        </w:rPr>
      </w:pPr>
    </w:p>
    <w:p w:rsidR="0037788F" w:rsidRDefault="0037788F" w:rsidP="0037788F">
      <w:pPr>
        <w:jc w:val="both"/>
        <w:rPr>
          <w:rFonts w:ascii="SofiaSans" w:hAnsi="SofiaSans"/>
          <w:b/>
        </w:rPr>
      </w:pPr>
      <w:r>
        <w:rPr>
          <w:rFonts w:ascii="SofiaSans" w:hAnsi="SofiaSans"/>
          <w:b/>
        </w:rPr>
        <w:t>АНТОН ПЕНЕВ,</w:t>
      </w:r>
    </w:p>
    <w:p w:rsidR="0037788F" w:rsidRDefault="0037788F" w:rsidP="0037788F">
      <w:pPr>
        <w:jc w:val="both"/>
        <w:rPr>
          <w:rFonts w:ascii="SofiaSans" w:hAnsi="SofiaSans"/>
          <w:b/>
        </w:rPr>
      </w:pPr>
      <w:r>
        <w:rPr>
          <w:rFonts w:ascii="SofiaSans" w:hAnsi="SofiaSans"/>
          <w:b/>
        </w:rPr>
        <w:t>ДИРЕКТОР НА ОП „ТУРИЗЪМ“</w:t>
      </w:r>
    </w:p>
    <w:p w:rsidR="0037788F" w:rsidRDefault="0037788F" w:rsidP="0037788F">
      <w:pPr>
        <w:jc w:val="both"/>
        <w:rPr>
          <w:rFonts w:ascii="SofiaSans" w:hAnsi="SofiaSans"/>
        </w:rPr>
      </w:pPr>
    </w:p>
    <w:p w:rsidR="0037788F" w:rsidRDefault="0037788F" w:rsidP="0037788F">
      <w:pPr>
        <w:jc w:val="both"/>
        <w:rPr>
          <w:rFonts w:ascii="SofiaSans" w:hAnsi="SofiaSans"/>
        </w:rPr>
      </w:pPr>
    </w:p>
    <w:p w:rsidR="00B85DCA" w:rsidRPr="00EC31A7" w:rsidRDefault="00B85DCA" w:rsidP="0037788F">
      <w:pPr>
        <w:rPr>
          <w:rFonts w:ascii="SofiaSans" w:hAnsi="SofiaSans"/>
          <w:b/>
        </w:rPr>
      </w:pPr>
    </w:p>
    <w:sectPr w:rsidR="00B85DCA" w:rsidRPr="00EC31A7" w:rsidSect="00D518F7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44" w:rsidRDefault="00775844" w:rsidP="008158B4">
      <w:r>
        <w:separator/>
      </w:r>
    </w:p>
  </w:endnote>
  <w:endnote w:type="continuationSeparator" w:id="0">
    <w:p w:rsidR="00775844" w:rsidRDefault="00775844" w:rsidP="0081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Sofia Sans">
    <w:altName w:val="Corbel"/>
    <w:charset w:val="CC"/>
    <w:family w:val="swiss"/>
    <w:pitch w:val="variable"/>
    <w:sig w:usb0="00000001" w:usb1="4000A47B" w:usb2="00000000" w:usb3="00000000" w:csb0="0000009F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44" w:rsidRDefault="00775844" w:rsidP="008158B4">
      <w:r>
        <w:separator/>
      </w:r>
    </w:p>
  </w:footnote>
  <w:footnote w:type="continuationSeparator" w:id="0">
    <w:p w:rsidR="00775844" w:rsidRDefault="00775844" w:rsidP="0081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1DB"/>
    <w:multiLevelType w:val="hybridMultilevel"/>
    <w:tmpl w:val="B4D4A6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3DA6"/>
    <w:multiLevelType w:val="hybridMultilevel"/>
    <w:tmpl w:val="760E6C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97C60"/>
    <w:multiLevelType w:val="hybridMultilevel"/>
    <w:tmpl w:val="0456CE8E"/>
    <w:lvl w:ilvl="0" w:tplc="EAFA0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41126"/>
    <w:multiLevelType w:val="hybridMultilevel"/>
    <w:tmpl w:val="DD606E30"/>
    <w:lvl w:ilvl="0" w:tplc="1D2A177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4934CD8"/>
    <w:multiLevelType w:val="hybridMultilevel"/>
    <w:tmpl w:val="2D2078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003A3"/>
    <w:multiLevelType w:val="hybridMultilevel"/>
    <w:tmpl w:val="034E00C2"/>
    <w:lvl w:ilvl="0" w:tplc="5CA82E1E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68"/>
    <w:rsid w:val="000062ED"/>
    <w:rsid w:val="000144ED"/>
    <w:rsid w:val="000205B4"/>
    <w:rsid w:val="000236DE"/>
    <w:rsid w:val="000267D1"/>
    <w:rsid w:val="00027728"/>
    <w:rsid w:val="00041FB5"/>
    <w:rsid w:val="00065D8B"/>
    <w:rsid w:val="00066200"/>
    <w:rsid w:val="0007182D"/>
    <w:rsid w:val="000725D2"/>
    <w:rsid w:val="000760C2"/>
    <w:rsid w:val="00093187"/>
    <w:rsid w:val="000A6849"/>
    <w:rsid w:val="000B10C3"/>
    <w:rsid w:val="000B2C9A"/>
    <w:rsid w:val="000B2F2C"/>
    <w:rsid w:val="000C0084"/>
    <w:rsid w:val="000C7252"/>
    <w:rsid w:val="0010408E"/>
    <w:rsid w:val="001202CB"/>
    <w:rsid w:val="00127426"/>
    <w:rsid w:val="0014617E"/>
    <w:rsid w:val="00162BD5"/>
    <w:rsid w:val="00164CDA"/>
    <w:rsid w:val="00181F3C"/>
    <w:rsid w:val="001A7D07"/>
    <w:rsid w:val="001D3BDD"/>
    <w:rsid w:val="001D570A"/>
    <w:rsid w:val="001E2CBE"/>
    <w:rsid w:val="001F3925"/>
    <w:rsid w:val="002069DA"/>
    <w:rsid w:val="002074F4"/>
    <w:rsid w:val="002135E8"/>
    <w:rsid w:val="0021433D"/>
    <w:rsid w:val="0021644E"/>
    <w:rsid w:val="00247091"/>
    <w:rsid w:val="00251876"/>
    <w:rsid w:val="002549B1"/>
    <w:rsid w:val="00262B64"/>
    <w:rsid w:val="0028535C"/>
    <w:rsid w:val="00295E24"/>
    <w:rsid w:val="00297682"/>
    <w:rsid w:val="002A0F15"/>
    <w:rsid w:val="002B43D7"/>
    <w:rsid w:val="002B66C5"/>
    <w:rsid w:val="002D021B"/>
    <w:rsid w:val="002E257A"/>
    <w:rsid w:val="002E3767"/>
    <w:rsid w:val="002E65F5"/>
    <w:rsid w:val="002F2D2A"/>
    <w:rsid w:val="00307517"/>
    <w:rsid w:val="00315066"/>
    <w:rsid w:val="00316C36"/>
    <w:rsid w:val="00327F18"/>
    <w:rsid w:val="00330212"/>
    <w:rsid w:val="0033218A"/>
    <w:rsid w:val="00333E1B"/>
    <w:rsid w:val="00335E13"/>
    <w:rsid w:val="00350DC5"/>
    <w:rsid w:val="003672A5"/>
    <w:rsid w:val="003676E6"/>
    <w:rsid w:val="0037122E"/>
    <w:rsid w:val="00371B35"/>
    <w:rsid w:val="0037788F"/>
    <w:rsid w:val="003837F5"/>
    <w:rsid w:val="003935E7"/>
    <w:rsid w:val="003C5973"/>
    <w:rsid w:val="003E7C4F"/>
    <w:rsid w:val="003F56FB"/>
    <w:rsid w:val="00403E00"/>
    <w:rsid w:val="00426771"/>
    <w:rsid w:val="00427153"/>
    <w:rsid w:val="00456ADB"/>
    <w:rsid w:val="004649F2"/>
    <w:rsid w:val="004762F4"/>
    <w:rsid w:val="004B6048"/>
    <w:rsid w:val="004E10EA"/>
    <w:rsid w:val="004E181F"/>
    <w:rsid w:val="004F3047"/>
    <w:rsid w:val="004F6764"/>
    <w:rsid w:val="00501064"/>
    <w:rsid w:val="005110DA"/>
    <w:rsid w:val="005137BE"/>
    <w:rsid w:val="00515185"/>
    <w:rsid w:val="00525B27"/>
    <w:rsid w:val="0053174F"/>
    <w:rsid w:val="0053696F"/>
    <w:rsid w:val="00536AA8"/>
    <w:rsid w:val="00540437"/>
    <w:rsid w:val="0054128A"/>
    <w:rsid w:val="00544188"/>
    <w:rsid w:val="00562B45"/>
    <w:rsid w:val="00562D95"/>
    <w:rsid w:val="00563372"/>
    <w:rsid w:val="005709D5"/>
    <w:rsid w:val="00585976"/>
    <w:rsid w:val="005915BF"/>
    <w:rsid w:val="00591B0E"/>
    <w:rsid w:val="00592D26"/>
    <w:rsid w:val="00593836"/>
    <w:rsid w:val="005A1072"/>
    <w:rsid w:val="005A4670"/>
    <w:rsid w:val="005D076D"/>
    <w:rsid w:val="0060071B"/>
    <w:rsid w:val="00612D50"/>
    <w:rsid w:val="0062104F"/>
    <w:rsid w:val="00627028"/>
    <w:rsid w:val="006437FC"/>
    <w:rsid w:val="0064645B"/>
    <w:rsid w:val="00647731"/>
    <w:rsid w:val="00651E89"/>
    <w:rsid w:val="006669CC"/>
    <w:rsid w:val="00670990"/>
    <w:rsid w:val="00683C3A"/>
    <w:rsid w:val="00684546"/>
    <w:rsid w:val="006B09D9"/>
    <w:rsid w:val="006E158E"/>
    <w:rsid w:val="006E672E"/>
    <w:rsid w:val="0070794A"/>
    <w:rsid w:val="007102CB"/>
    <w:rsid w:val="00723A95"/>
    <w:rsid w:val="007537D8"/>
    <w:rsid w:val="00764760"/>
    <w:rsid w:val="00775844"/>
    <w:rsid w:val="00781771"/>
    <w:rsid w:val="007B476B"/>
    <w:rsid w:val="007B5356"/>
    <w:rsid w:val="007C48FD"/>
    <w:rsid w:val="007C5396"/>
    <w:rsid w:val="007C71FF"/>
    <w:rsid w:val="007C73DD"/>
    <w:rsid w:val="007D39D9"/>
    <w:rsid w:val="007E25F9"/>
    <w:rsid w:val="007E2CAE"/>
    <w:rsid w:val="007F592F"/>
    <w:rsid w:val="00800777"/>
    <w:rsid w:val="00801500"/>
    <w:rsid w:val="00801BD7"/>
    <w:rsid w:val="008024B3"/>
    <w:rsid w:val="00813601"/>
    <w:rsid w:val="008145B9"/>
    <w:rsid w:val="008158B4"/>
    <w:rsid w:val="008263C6"/>
    <w:rsid w:val="00875546"/>
    <w:rsid w:val="0088425B"/>
    <w:rsid w:val="0088517A"/>
    <w:rsid w:val="00886C42"/>
    <w:rsid w:val="00890FED"/>
    <w:rsid w:val="008B07F1"/>
    <w:rsid w:val="008C2600"/>
    <w:rsid w:val="008C30A4"/>
    <w:rsid w:val="008D0EFA"/>
    <w:rsid w:val="008E5B0B"/>
    <w:rsid w:val="008E7E62"/>
    <w:rsid w:val="0091509F"/>
    <w:rsid w:val="009249CB"/>
    <w:rsid w:val="00933534"/>
    <w:rsid w:val="00934D3F"/>
    <w:rsid w:val="00942852"/>
    <w:rsid w:val="009568B0"/>
    <w:rsid w:val="0096211B"/>
    <w:rsid w:val="009640F7"/>
    <w:rsid w:val="00974982"/>
    <w:rsid w:val="009A4B38"/>
    <w:rsid w:val="009C21EF"/>
    <w:rsid w:val="009C3A37"/>
    <w:rsid w:val="009E334D"/>
    <w:rsid w:val="009E471B"/>
    <w:rsid w:val="00A03168"/>
    <w:rsid w:val="00A037EB"/>
    <w:rsid w:val="00A045D6"/>
    <w:rsid w:val="00A05C92"/>
    <w:rsid w:val="00A05E49"/>
    <w:rsid w:val="00A426EE"/>
    <w:rsid w:val="00A5785A"/>
    <w:rsid w:val="00A87785"/>
    <w:rsid w:val="00AB0B01"/>
    <w:rsid w:val="00AD75A4"/>
    <w:rsid w:val="00AF62EA"/>
    <w:rsid w:val="00B0057C"/>
    <w:rsid w:val="00B052A0"/>
    <w:rsid w:val="00B3027B"/>
    <w:rsid w:val="00B309CC"/>
    <w:rsid w:val="00B35A35"/>
    <w:rsid w:val="00B37194"/>
    <w:rsid w:val="00B42474"/>
    <w:rsid w:val="00B4395B"/>
    <w:rsid w:val="00B43ABA"/>
    <w:rsid w:val="00B44594"/>
    <w:rsid w:val="00B47824"/>
    <w:rsid w:val="00B56AF4"/>
    <w:rsid w:val="00B62A0E"/>
    <w:rsid w:val="00B636B4"/>
    <w:rsid w:val="00B74F6F"/>
    <w:rsid w:val="00B85DCA"/>
    <w:rsid w:val="00B92171"/>
    <w:rsid w:val="00BB4806"/>
    <w:rsid w:val="00BC7A30"/>
    <w:rsid w:val="00BE0229"/>
    <w:rsid w:val="00BE1037"/>
    <w:rsid w:val="00BE635A"/>
    <w:rsid w:val="00BE688C"/>
    <w:rsid w:val="00C04659"/>
    <w:rsid w:val="00C05D17"/>
    <w:rsid w:val="00C07117"/>
    <w:rsid w:val="00C10D18"/>
    <w:rsid w:val="00C23570"/>
    <w:rsid w:val="00C511D4"/>
    <w:rsid w:val="00C53D74"/>
    <w:rsid w:val="00C60771"/>
    <w:rsid w:val="00C828C8"/>
    <w:rsid w:val="00CA1756"/>
    <w:rsid w:val="00CB2E37"/>
    <w:rsid w:val="00CB4BD4"/>
    <w:rsid w:val="00CC7301"/>
    <w:rsid w:val="00CE5520"/>
    <w:rsid w:val="00D10B04"/>
    <w:rsid w:val="00D115D6"/>
    <w:rsid w:val="00D16FEF"/>
    <w:rsid w:val="00D3595A"/>
    <w:rsid w:val="00D362E4"/>
    <w:rsid w:val="00D518F7"/>
    <w:rsid w:val="00D52108"/>
    <w:rsid w:val="00D532BA"/>
    <w:rsid w:val="00D6120E"/>
    <w:rsid w:val="00D708B1"/>
    <w:rsid w:val="00D84630"/>
    <w:rsid w:val="00DE2B60"/>
    <w:rsid w:val="00DF1484"/>
    <w:rsid w:val="00DF30EC"/>
    <w:rsid w:val="00E01D80"/>
    <w:rsid w:val="00E0703E"/>
    <w:rsid w:val="00E0787A"/>
    <w:rsid w:val="00E3605C"/>
    <w:rsid w:val="00E47DCD"/>
    <w:rsid w:val="00E66E8B"/>
    <w:rsid w:val="00E7375A"/>
    <w:rsid w:val="00E753E1"/>
    <w:rsid w:val="00E80257"/>
    <w:rsid w:val="00E94729"/>
    <w:rsid w:val="00EA7A04"/>
    <w:rsid w:val="00EC31A7"/>
    <w:rsid w:val="00EC56B9"/>
    <w:rsid w:val="00EE0C15"/>
    <w:rsid w:val="00EF166B"/>
    <w:rsid w:val="00EF7B7F"/>
    <w:rsid w:val="00F0017F"/>
    <w:rsid w:val="00F12ED8"/>
    <w:rsid w:val="00F142AC"/>
    <w:rsid w:val="00F159AD"/>
    <w:rsid w:val="00F325CB"/>
    <w:rsid w:val="00F503CF"/>
    <w:rsid w:val="00F66968"/>
    <w:rsid w:val="00FA6B4E"/>
    <w:rsid w:val="00FC7342"/>
    <w:rsid w:val="00FD326F"/>
    <w:rsid w:val="00FD5754"/>
    <w:rsid w:val="00FD7A74"/>
    <w:rsid w:val="00FE504D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446F88"/>
  <w15:docId w15:val="{46B7EEAC-F4FE-4561-A3E1-E8380934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5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9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F66968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sz w:val="26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3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66968"/>
    <w:rPr>
      <w:rFonts w:ascii="Times New Roman" w:eastAsia="Times New Roman" w:hAnsi="Times New Roman" w:cs="Times New Roman"/>
      <w:b/>
      <w:sz w:val="26"/>
      <w:szCs w:val="20"/>
    </w:rPr>
  </w:style>
  <w:style w:type="character" w:styleId="Hyperlink">
    <w:name w:val="Hyperlink"/>
    <w:rsid w:val="00F669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669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96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968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0725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0725D2"/>
    <w:pPr>
      <w:spacing w:after="0" w:line="240" w:lineRule="auto"/>
    </w:pPr>
    <w:rPr>
      <w:rFonts w:eastAsiaTheme="minorEastAsia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723A9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158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8B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9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1F392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20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3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bg-BG"/>
    </w:rPr>
  </w:style>
  <w:style w:type="character" w:customStyle="1" w:styleId="tlid-translation">
    <w:name w:val="tlid-translation"/>
    <w:basedOn w:val="DefaultParagraphFont"/>
    <w:rsid w:val="007B5356"/>
  </w:style>
  <w:style w:type="paragraph" w:customStyle="1" w:styleId="Standard">
    <w:name w:val="Standard"/>
    <w:rsid w:val="005633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sofia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User</cp:lastModifiedBy>
  <cp:revision>2</cp:revision>
  <cp:lastPrinted>2023-07-12T09:25:00Z</cp:lastPrinted>
  <dcterms:created xsi:type="dcterms:W3CDTF">2024-11-15T10:15:00Z</dcterms:created>
  <dcterms:modified xsi:type="dcterms:W3CDTF">2024-11-15T10:15:00Z</dcterms:modified>
</cp:coreProperties>
</file>