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363C8" w14:textId="77777777" w:rsidR="005F39FA" w:rsidRDefault="005F39FA" w:rsidP="005F39FA">
      <w:pPr>
        <w:autoSpaceDE w:val="0"/>
        <w:autoSpaceDN w:val="0"/>
        <w:adjustRightInd w:val="0"/>
        <w:spacing w:after="165" w:line="254" w:lineRule="auto"/>
        <w:jc w:val="center"/>
        <w:rPr>
          <w:rFonts w:ascii="Times New Roman" w:hAnsi="Times New Roman" w:cs="Times New Roman"/>
          <w:b/>
          <w:bCs/>
          <w:color w:val="FF0000"/>
          <w:kern w:val="0"/>
          <w:sz w:val="24"/>
          <w:szCs w:val="24"/>
          <w:lang w:val="x-none"/>
        </w:rPr>
      </w:pPr>
      <w:bookmarkStart w:id="0" w:name="_GoBack"/>
      <w:bookmarkEnd w:id="0"/>
      <w:r>
        <w:rPr>
          <w:rFonts w:ascii="Times New Roman" w:hAnsi="Times New Roman" w:cs="Times New Roman"/>
          <w:b/>
          <w:bCs/>
          <w:color w:val="FF0000"/>
          <w:kern w:val="0"/>
          <w:sz w:val="24"/>
          <w:szCs w:val="24"/>
          <w:lang w:val="x-none"/>
        </w:rPr>
        <w:t>Consultaţi cele 10 recomandări importante pentru conducătorii auto, care circulă pe drumurile din Bulgaria sau care tranzitează țara</w:t>
      </w:r>
    </w:p>
    <w:p w14:paraId="54C7C287" w14:textId="77777777" w:rsidR="005F39FA" w:rsidRDefault="005F39FA" w:rsidP="005F39FA">
      <w:pPr>
        <w:autoSpaceDE w:val="0"/>
        <w:autoSpaceDN w:val="0"/>
        <w:adjustRightInd w:val="0"/>
        <w:spacing w:after="165" w:line="254" w:lineRule="auto"/>
        <w:jc w:val="center"/>
        <w:rPr>
          <w:rFonts w:ascii="Times New Roman" w:hAnsi="Times New Roman" w:cs="Times New Roman"/>
          <w:b/>
          <w:bCs/>
          <w:kern w:val="0"/>
          <w:sz w:val="24"/>
          <w:szCs w:val="24"/>
          <w:u w:val="single"/>
          <w:lang w:val="x-none"/>
        </w:rPr>
      </w:pPr>
      <w:r>
        <w:rPr>
          <w:rFonts w:ascii="Times New Roman" w:hAnsi="Times New Roman" w:cs="Times New Roman"/>
          <w:b/>
          <w:bCs/>
          <w:kern w:val="0"/>
          <w:sz w:val="24"/>
          <w:szCs w:val="24"/>
          <w:u w:val="single"/>
          <w:lang w:val="x-none"/>
        </w:rPr>
        <w:t>Dacă călătoriți singur:</w:t>
      </w:r>
    </w:p>
    <w:p w14:paraId="0E7E8AD7" w14:textId="77777777" w:rsidR="005F39FA" w:rsidRDefault="005F39FA" w:rsidP="005F39FA">
      <w:pPr>
        <w:numPr>
          <w:ilvl w:val="0"/>
          <w:numId w:val="10"/>
        </w:numPr>
        <w:autoSpaceDE w:val="0"/>
        <w:autoSpaceDN w:val="0"/>
        <w:adjustRightInd w:val="0"/>
        <w:spacing w:after="165" w:line="254"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Informați-vă din timp, cu privire la lucrările de reparație de pe drumurile pe care urmează să vă deplasaţi. Identificați rutele alternative și planificați pauze.</w:t>
      </w:r>
    </w:p>
    <w:p w14:paraId="27A10CC2" w14:textId="5360FD6F" w:rsidR="005F39FA" w:rsidRDefault="005F39FA" w:rsidP="005F39FA">
      <w:pPr>
        <w:numPr>
          <w:ilvl w:val="0"/>
          <w:numId w:val="10"/>
        </w:numPr>
        <w:autoSpaceDE w:val="0"/>
        <w:autoSpaceDN w:val="0"/>
        <w:adjustRightInd w:val="0"/>
        <w:spacing w:after="165" w:line="254"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Dacă simțiți oboseală sau somnolență, opriți-vă, odihniți-vă și reîmprospătați-vă. Faceți pauzele de odihnă în locurile permise. Dacă există un alt șofer cu dumneavoastră, conduceţi cu schimbul.</w:t>
      </w:r>
    </w:p>
    <w:p w14:paraId="68734039" w14:textId="77777777" w:rsidR="005F39FA" w:rsidRDefault="005F39FA" w:rsidP="005F39FA">
      <w:pPr>
        <w:numPr>
          <w:ilvl w:val="0"/>
          <w:numId w:val="10"/>
        </w:numPr>
        <w:autoSpaceDE w:val="0"/>
        <w:autoSpaceDN w:val="0"/>
        <w:adjustRightInd w:val="0"/>
        <w:spacing w:after="165" w:line="254"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Nu efectuați depășiri riscante. Acest lucru este deosebit de periculos, în cazul în care depășiți o coloană de camioane sau alte autovehicule. Luați în considerare capacitățile autovehiculului dumneavoastră. Dacă nu sunteți sigur că puteți reveni în siguranță pe banda dumneavoastră de circulație, așteptați momentul potrivit.</w:t>
      </w:r>
    </w:p>
    <w:p w14:paraId="2873AB11" w14:textId="77777777" w:rsidR="005F39FA" w:rsidRDefault="005F39FA" w:rsidP="005F39FA">
      <w:pPr>
        <w:numPr>
          <w:ilvl w:val="0"/>
          <w:numId w:val="10"/>
        </w:numPr>
        <w:autoSpaceDE w:val="0"/>
        <w:autoSpaceDN w:val="0"/>
        <w:adjustRightInd w:val="0"/>
        <w:spacing w:after="165" w:line="254"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Circulați cu viteza permisă în țară și mențineți o distanță de siguranţă. Nu efectuați depășiri riscante! Probabil călătoriți cu întreaga familie.</w:t>
      </w:r>
    </w:p>
    <w:p w14:paraId="78767547" w14:textId="77777777" w:rsidR="005F39FA" w:rsidRDefault="005F39FA" w:rsidP="005F39FA">
      <w:pPr>
        <w:numPr>
          <w:ilvl w:val="0"/>
          <w:numId w:val="10"/>
        </w:numPr>
        <w:autoSpaceDE w:val="0"/>
        <w:autoSpaceDN w:val="0"/>
        <w:adjustRightInd w:val="0"/>
        <w:spacing w:after="165" w:line="254"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Nu vă distrați atenţia în timp ce conduceți. Nu utilizați telefonul mobil, în Bulgaria acest lucru este o încălcare a legii și se sancţionează cu amendă.</w:t>
      </w:r>
    </w:p>
    <w:p w14:paraId="737E1748" w14:textId="77777777" w:rsidR="005F39FA" w:rsidRDefault="005F39FA" w:rsidP="005F39FA">
      <w:pPr>
        <w:numPr>
          <w:ilvl w:val="0"/>
          <w:numId w:val="10"/>
        </w:numPr>
        <w:autoSpaceDE w:val="0"/>
        <w:autoSpaceDN w:val="0"/>
        <w:adjustRightInd w:val="0"/>
        <w:spacing w:after="165" w:line="254"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Folosiți centurile de siguranță. Asigurați și copiii.</w:t>
      </w:r>
    </w:p>
    <w:p w14:paraId="475013FA" w14:textId="77777777" w:rsidR="005F39FA" w:rsidRDefault="005F39FA" w:rsidP="005F39FA">
      <w:pPr>
        <w:numPr>
          <w:ilvl w:val="0"/>
          <w:numId w:val="10"/>
        </w:numPr>
        <w:autoSpaceDE w:val="0"/>
        <w:autoSpaceDN w:val="0"/>
        <w:adjustRightInd w:val="0"/>
        <w:spacing w:after="165" w:line="254"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În Bulgaria, pe timpul zilei, este obligatoriu să circulați cu luminile de zi sau cu faza scurtă aprinse.</w:t>
      </w:r>
    </w:p>
    <w:p w14:paraId="661B2A2C" w14:textId="77777777" w:rsidR="005F39FA" w:rsidRDefault="005F39FA" w:rsidP="005F39FA">
      <w:pPr>
        <w:numPr>
          <w:ilvl w:val="0"/>
          <w:numId w:val="10"/>
        </w:numPr>
        <w:autoSpaceDE w:val="0"/>
        <w:autoSpaceDN w:val="0"/>
        <w:adjustRightInd w:val="0"/>
        <w:spacing w:after="165" w:line="254"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Evitați călătoriile pe timp de noapte, iar dacă acest lucru este necesar, asigurați-vă că sistemul de iluminat al mașinii este funcțional.</w:t>
      </w:r>
    </w:p>
    <w:p w14:paraId="3B2DB758" w14:textId="77777777" w:rsidR="005F39FA" w:rsidRDefault="005F39FA" w:rsidP="005F39FA">
      <w:pPr>
        <w:numPr>
          <w:ilvl w:val="0"/>
          <w:numId w:val="10"/>
        </w:numPr>
        <w:autoSpaceDE w:val="0"/>
        <w:autoSpaceDN w:val="0"/>
        <w:adjustRightInd w:val="0"/>
        <w:spacing w:after="165" w:line="254" w:lineRule="auto"/>
        <w:jc w:val="both"/>
        <w:rPr>
          <w:rFonts w:ascii="Times New Roman" w:hAnsi="Times New Roman" w:cs="Times New Roman"/>
          <w:b/>
          <w:bCs/>
          <w:kern w:val="0"/>
          <w:sz w:val="24"/>
          <w:szCs w:val="24"/>
          <w:lang w:val="x-none"/>
        </w:rPr>
      </w:pPr>
      <w:r>
        <w:rPr>
          <w:rFonts w:ascii="Times New Roman" w:hAnsi="Times New Roman" w:cs="Times New Roman"/>
          <w:kern w:val="0"/>
          <w:sz w:val="24"/>
          <w:szCs w:val="24"/>
          <w:lang w:val="x-none"/>
        </w:rPr>
        <w:t xml:space="preserve">La frontieră (intrare și ieșire) veți fi verificați pentru amenzi neînmânate și neplătite, pentru încălcările comise pe drumurile din Republica Bulgaria. Amenda poate fi plătită cu cardul de debit sau credit la punctul de control de la frontieră. </w:t>
      </w:r>
      <w:r>
        <w:rPr>
          <w:rFonts w:ascii="Times New Roman" w:hAnsi="Times New Roman" w:cs="Times New Roman"/>
          <w:b/>
          <w:bCs/>
          <w:kern w:val="0"/>
          <w:sz w:val="24"/>
          <w:szCs w:val="24"/>
          <w:lang w:val="x-none"/>
        </w:rPr>
        <w:t>Există posibilitatea de plată cu cardul prin intermediul POS-urilor din mașinile de patrulare ale „Poliției Rutiere“. Polițiștii de la punctul de frontieră sau din mașinile de patrulare nu acceptă numerar.</w:t>
      </w:r>
    </w:p>
    <w:p w14:paraId="63DF913E" w14:textId="77777777" w:rsidR="005F39FA" w:rsidRDefault="005F39FA" w:rsidP="005F39FA">
      <w:pPr>
        <w:numPr>
          <w:ilvl w:val="0"/>
          <w:numId w:val="10"/>
        </w:numPr>
        <w:autoSpaceDE w:val="0"/>
        <w:autoSpaceDN w:val="0"/>
        <w:adjustRightInd w:val="0"/>
        <w:spacing w:after="165" w:line="254"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Nu uitați să plătiți taxa de vinietă, pentru circulația pe rețeaua de drumuri cu taxă din Bulgaria.</w:t>
      </w:r>
    </w:p>
    <w:p w14:paraId="12D3F568" w14:textId="77777777" w:rsidR="005F39FA" w:rsidRDefault="005F39FA" w:rsidP="005F39FA">
      <w:pPr>
        <w:autoSpaceDE w:val="0"/>
        <w:autoSpaceDN w:val="0"/>
        <w:adjustRightInd w:val="0"/>
        <w:spacing w:after="165" w:line="254" w:lineRule="auto"/>
        <w:jc w:val="both"/>
        <w:rPr>
          <w:rFonts w:ascii="Times New Roman" w:hAnsi="Times New Roman" w:cs="Times New Roman"/>
          <w:kern w:val="0"/>
          <w:sz w:val="24"/>
          <w:szCs w:val="24"/>
          <w:lang w:val="x-none"/>
        </w:rPr>
      </w:pPr>
    </w:p>
    <w:p w14:paraId="687A5040" w14:textId="77777777" w:rsidR="005F39FA" w:rsidRDefault="005F39FA" w:rsidP="005F39FA">
      <w:pPr>
        <w:autoSpaceDE w:val="0"/>
        <w:autoSpaceDN w:val="0"/>
        <w:adjustRightInd w:val="0"/>
        <w:spacing w:after="165" w:line="254" w:lineRule="auto"/>
        <w:jc w:val="center"/>
        <w:rPr>
          <w:rFonts w:ascii="Times New Roman" w:hAnsi="Times New Roman" w:cs="Times New Roman"/>
          <w:b/>
          <w:bCs/>
          <w:kern w:val="0"/>
          <w:sz w:val="24"/>
          <w:szCs w:val="24"/>
          <w:u w:val="single"/>
          <w:lang w:val="x-none"/>
        </w:rPr>
      </w:pPr>
      <w:r>
        <w:rPr>
          <w:rFonts w:ascii="Times New Roman" w:hAnsi="Times New Roman" w:cs="Times New Roman"/>
          <w:b/>
          <w:bCs/>
          <w:kern w:val="0"/>
          <w:sz w:val="24"/>
          <w:szCs w:val="24"/>
          <w:u w:val="single"/>
          <w:lang w:val="x-none"/>
        </w:rPr>
        <w:t xml:space="preserve">Dacă vă călătoriți în grup: </w:t>
      </w:r>
    </w:p>
    <w:p w14:paraId="37658D4E" w14:textId="77777777" w:rsidR="005F39FA" w:rsidRDefault="005F39FA" w:rsidP="005F39FA">
      <w:pPr>
        <w:numPr>
          <w:ilvl w:val="0"/>
          <w:numId w:val="6"/>
        </w:numPr>
        <w:autoSpaceDE w:val="0"/>
        <w:autoSpaceDN w:val="0"/>
        <w:adjustRightInd w:val="0"/>
        <w:spacing w:after="165" w:line="254"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Planificați traseul, informându-vă din timp cu privire la lucrările de reparație de pe drumurile pe care urmează să vă deplasaţi. </w:t>
      </w:r>
    </w:p>
    <w:p w14:paraId="4DEAABF2" w14:textId="77777777" w:rsidR="005F39FA" w:rsidRDefault="005F39FA" w:rsidP="005F39FA">
      <w:pPr>
        <w:numPr>
          <w:ilvl w:val="0"/>
          <w:numId w:val="6"/>
        </w:numPr>
        <w:autoSpaceDE w:val="0"/>
        <w:autoSpaceDN w:val="0"/>
        <w:adjustRightInd w:val="0"/>
        <w:spacing w:after="165" w:line="254"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Identificați locuri de așteptare și de reunire a grupului, în cazul în care acesta este separat de trafic.</w:t>
      </w:r>
    </w:p>
    <w:p w14:paraId="3ED34F1C" w14:textId="77777777" w:rsidR="005F39FA" w:rsidRDefault="005F39FA" w:rsidP="005F39FA">
      <w:pPr>
        <w:numPr>
          <w:ilvl w:val="0"/>
          <w:numId w:val="6"/>
        </w:numPr>
        <w:autoSpaceDE w:val="0"/>
        <w:autoSpaceDN w:val="0"/>
        <w:adjustRightInd w:val="0"/>
        <w:spacing w:after="165" w:line="254"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Dacă vă deplasați în coloană și vă îndepărtați de vehiculul conducător, nu faceți manevre riscante pentru a ajunge din urmă grupul. Nu efectuați depășiri riscante. Acest lucru este deosebit de periculos, în cazul în care depășiți o coloană de camioane sau alte autovehicule. Luați în considerare capacitățile mașinii dumneavoastră. Dacă nu sunteți sigur că puteți reveni în siguranță pe banda dumneavoastră de circulație, așteptați momentul potrivit.</w:t>
      </w:r>
    </w:p>
    <w:p w14:paraId="4B8ECA1A" w14:textId="77777777" w:rsidR="005F39FA" w:rsidRDefault="005F39FA" w:rsidP="005F39FA">
      <w:pPr>
        <w:numPr>
          <w:ilvl w:val="0"/>
          <w:numId w:val="6"/>
        </w:numPr>
        <w:autoSpaceDE w:val="0"/>
        <w:autoSpaceDN w:val="0"/>
        <w:adjustRightInd w:val="0"/>
        <w:spacing w:after="165" w:line="254"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Reuniți-vă la locul stabilit în prealabil.</w:t>
      </w:r>
    </w:p>
    <w:p w14:paraId="3FEC149F" w14:textId="77777777" w:rsidR="005F39FA" w:rsidRDefault="005F39FA" w:rsidP="005F39FA">
      <w:pPr>
        <w:numPr>
          <w:ilvl w:val="0"/>
          <w:numId w:val="6"/>
        </w:numPr>
        <w:autoSpaceDE w:val="0"/>
        <w:autoSpaceDN w:val="0"/>
        <w:adjustRightInd w:val="0"/>
        <w:spacing w:after="165" w:line="254"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Planificați pauze la intervale regulate, deoarece drumul este lung și obositor. Opriți-vă pentru odihnă doar în locurile permise.</w:t>
      </w:r>
    </w:p>
    <w:p w14:paraId="5EDFF50C" w14:textId="77777777" w:rsidR="005F39FA" w:rsidRDefault="005F39FA" w:rsidP="005F39FA">
      <w:pPr>
        <w:numPr>
          <w:ilvl w:val="0"/>
          <w:numId w:val="6"/>
        </w:numPr>
        <w:autoSpaceDE w:val="0"/>
        <w:autoSpaceDN w:val="0"/>
        <w:adjustRightInd w:val="0"/>
        <w:spacing w:after="165" w:line="254" w:lineRule="auto"/>
        <w:jc w:val="both"/>
        <w:rPr>
          <w:rFonts w:ascii="Times New Roman" w:hAnsi="Times New Roman" w:cs="Times New Roman"/>
          <w:kern w:val="0"/>
          <w:sz w:val="24"/>
          <w:szCs w:val="24"/>
          <w:lang w:val="x-none"/>
        </w:rPr>
      </w:pPr>
      <w:r>
        <w:rPr>
          <w:rFonts w:ascii="Times New Roman" w:hAnsi="Times New Roman" w:cs="Times New Roman"/>
          <w:b/>
          <w:bCs/>
          <w:kern w:val="0"/>
          <w:sz w:val="24"/>
          <w:szCs w:val="24"/>
          <w:u w:val="single"/>
          <w:lang w:val="x-none"/>
        </w:rPr>
        <w:lastRenderedPageBreak/>
        <w:t>Pe autostradă</w:t>
      </w:r>
      <w:r>
        <w:rPr>
          <w:rFonts w:ascii="Times New Roman" w:hAnsi="Times New Roman" w:cs="Times New Roman"/>
          <w:kern w:val="0"/>
          <w:sz w:val="24"/>
          <w:szCs w:val="24"/>
          <w:lang w:val="x-none"/>
        </w:rPr>
        <w:t>, conducătorului îi este interzis să oprească vehiculul pentru staționare sau parcare în afară locurilor special amenajate, precum și să circule sau să oprească pe banda de urgență, cu excepția cazurilor de defecțiuni ale vehiculului sau a problemelor de sănătate ale șoferului sau pasagerilor.</w:t>
      </w:r>
    </w:p>
    <w:p w14:paraId="50C8ACAB" w14:textId="77777777" w:rsidR="005F39FA" w:rsidRDefault="005F39FA" w:rsidP="005F39FA">
      <w:pPr>
        <w:numPr>
          <w:ilvl w:val="0"/>
          <w:numId w:val="6"/>
        </w:numPr>
        <w:autoSpaceDE w:val="0"/>
        <w:autoSpaceDN w:val="0"/>
        <w:adjustRightInd w:val="0"/>
        <w:spacing w:after="165" w:line="254"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Dacă </w:t>
      </w:r>
      <w:r>
        <w:rPr>
          <w:rFonts w:ascii="Times New Roman" w:hAnsi="Times New Roman" w:cs="Times New Roman"/>
          <w:b/>
          <w:bCs/>
          <w:kern w:val="0"/>
          <w:sz w:val="24"/>
          <w:szCs w:val="24"/>
          <w:u w:val="single"/>
          <w:lang w:val="x-none"/>
        </w:rPr>
        <w:t>pe autostradă</w:t>
      </w:r>
      <w:r>
        <w:rPr>
          <w:rFonts w:ascii="Times New Roman" w:hAnsi="Times New Roman" w:cs="Times New Roman"/>
          <w:kern w:val="0"/>
          <w:sz w:val="24"/>
          <w:szCs w:val="24"/>
          <w:lang w:val="x-none"/>
        </w:rPr>
        <w:t xml:space="preserve"> cineva din grup este forțat să oprească vehiculul din motive independente de el, poate face acest lucru pe banda de urgență, în afară benzii de circulație. Pe timpul nopții și în condiții cu vizibilitate redusă, vehiculul oprit trebuie semnalizat cu un triunghi reflectorizant de avertizare sau cu semnalele de avarie aprinse.</w:t>
      </w:r>
    </w:p>
    <w:p w14:paraId="3D94F7C2" w14:textId="77777777" w:rsidR="005F39FA" w:rsidRDefault="005F39FA" w:rsidP="005F39FA">
      <w:pPr>
        <w:numPr>
          <w:ilvl w:val="0"/>
          <w:numId w:val="6"/>
        </w:numPr>
        <w:autoSpaceDE w:val="0"/>
        <w:autoSpaceDN w:val="0"/>
        <w:adjustRightInd w:val="0"/>
        <w:spacing w:after="165" w:line="254"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Triunghiul reflectorizant de avertizare trebuie plasat la o distanţă de cel puțin 30 de metri de la vehiculul avariat, pe banda ocupată de acesta și orientat contrasens, faţă de  direcția de circulație a vehiculelor care îl ocolesc. </w:t>
      </w:r>
      <w:r>
        <w:rPr>
          <w:rFonts w:ascii="Times New Roman" w:hAnsi="Times New Roman" w:cs="Times New Roman"/>
          <w:b/>
          <w:bCs/>
          <w:kern w:val="0"/>
          <w:sz w:val="24"/>
          <w:szCs w:val="24"/>
          <w:lang w:val="x-none"/>
        </w:rPr>
        <w:t>Pe autostrăzi</w:t>
      </w:r>
      <w:r>
        <w:rPr>
          <w:rFonts w:ascii="Times New Roman" w:hAnsi="Times New Roman" w:cs="Times New Roman"/>
          <w:kern w:val="0"/>
          <w:sz w:val="24"/>
          <w:szCs w:val="24"/>
          <w:lang w:val="x-none"/>
        </w:rPr>
        <w:t xml:space="preserve"> și </w:t>
      </w:r>
      <w:r>
        <w:rPr>
          <w:rFonts w:ascii="Times New Roman" w:hAnsi="Times New Roman" w:cs="Times New Roman"/>
          <w:b/>
          <w:bCs/>
          <w:kern w:val="0"/>
          <w:sz w:val="24"/>
          <w:szCs w:val="24"/>
          <w:u w:val="single"/>
          <w:lang w:val="x-none"/>
        </w:rPr>
        <w:t>drumuri cu viteza permisă de peste 90 km/h</w:t>
      </w:r>
      <w:r>
        <w:rPr>
          <w:rFonts w:ascii="Times New Roman" w:hAnsi="Times New Roman" w:cs="Times New Roman"/>
          <w:kern w:val="0"/>
          <w:sz w:val="24"/>
          <w:szCs w:val="24"/>
          <w:lang w:val="x-none"/>
        </w:rPr>
        <w:t xml:space="preserve">, triunghiul reflectorizant de avertizare se plasează </w:t>
      </w:r>
      <w:r>
        <w:rPr>
          <w:rFonts w:ascii="Times New Roman" w:hAnsi="Times New Roman" w:cs="Times New Roman"/>
          <w:b/>
          <w:bCs/>
          <w:kern w:val="0"/>
          <w:sz w:val="24"/>
          <w:szCs w:val="24"/>
          <w:u w:val="single"/>
          <w:lang w:val="x-none"/>
        </w:rPr>
        <w:t>la o distanţă de cel puțin 100 de metri</w:t>
      </w:r>
      <w:r>
        <w:rPr>
          <w:rFonts w:ascii="Times New Roman" w:hAnsi="Times New Roman" w:cs="Times New Roman"/>
          <w:kern w:val="0"/>
          <w:sz w:val="24"/>
          <w:szCs w:val="24"/>
          <w:lang w:val="x-none"/>
        </w:rPr>
        <w:t>.</w:t>
      </w:r>
    </w:p>
    <w:p w14:paraId="16F1ACF0" w14:textId="77777777" w:rsidR="005F39FA" w:rsidRDefault="005F39FA" w:rsidP="005F39FA">
      <w:pPr>
        <w:numPr>
          <w:ilvl w:val="0"/>
          <w:numId w:val="6"/>
        </w:numPr>
        <w:autoSpaceDE w:val="0"/>
        <w:autoSpaceDN w:val="0"/>
        <w:adjustRightInd w:val="0"/>
        <w:spacing w:after="165" w:line="254"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Regulile se aplică și pentru vehiculele oprite pentru a acorda ajutor.</w:t>
      </w:r>
    </w:p>
    <w:p w14:paraId="50843666" w14:textId="77777777" w:rsidR="005F39FA" w:rsidRDefault="005F39FA" w:rsidP="005F39FA">
      <w:pPr>
        <w:numPr>
          <w:ilvl w:val="0"/>
          <w:numId w:val="6"/>
        </w:numPr>
        <w:autoSpaceDE w:val="0"/>
        <w:autoSpaceDN w:val="0"/>
        <w:adjustRightInd w:val="0"/>
        <w:spacing w:after="165" w:line="254"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Când conducătorul este în afară vehiculului defect sau avariat, pe carosabil, trebuie să poarte o vestă reflectorizantă.</w:t>
      </w:r>
    </w:p>
    <w:p w14:paraId="7B27BE45" w14:textId="77777777" w:rsidR="005F39FA" w:rsidRDefault="005F39FA" w:rsidP="005F39FA">
      <w:pPr>
        <w:autoSpaceDE w:val="0"/>
        <w:autoSpaceDN w:val="0"/>
        <w:adjustRightInd w:val="0"/>
        <w:spacing w:after="165" w:line="254" w:lineRule="auto"/>
        <w:jc w:val="both"/>
        <w:rPr>
          <w:rFonts w:ascii="Times New Roman" w:hAnsi="Times New Roman" w:cs="Times New Roman"/>
          <w:kern w:val="0"/>
          <w:sz w:val="24"/>
          <w:szCs w:val="24"/>
          <w:lang w:val="x-none"/>
        </w:rPr>
      </w:pPr>
    </w:p>
    <w:p w14:paraId="3EBB4764" w14:textId="77777777" w:rsidR="005F39FA" w:rsidRDefault="005F39FA" w:rsidP="005F39FA">
      <w:pPr>
        <w:autoSpaceDE w:val="0"/>
        <w:autoSpaceDN w:val="0"/>
        <w:adjustRightInd w:val="0"/>
        <w:spacing w:after="165" w:line="254" w:lineRule="auto"/>
        <w:jc w:val="center"/>
        <w:rPr>
          <w:rFonts w:ascii="Times New Roman" w:hAnsi="Times New Roman" w:cs="Times New Roman"/>
          <w:b/>
          <w:bCs/>
          <w:kern w:val="0"/>
          <w:sz w:val="24"/>
          <w:szCs w:val="24"/>
          <w:lang w:val="x-none"/>
        </w:rPr>
      </w:pPr>
      <w:r>
        <w:rPr>
          <w:rFonts w:ascii="Times New Roman" w:hAnsi="Times New Roman" w:cs="Times New Roman"/>
          <w:b/>
          <w:bCs/>
          <w:kern w:val="0"/>
          <w:sz w:val="24"/>
          <w:szCs w:val="24"/>
          <w:lang w:val="x-none"/>
        </w:rPr>
        <w:t>Căutați ajutor specializat la numărul de urgență 112.</w:t>
      </w:r>
    </w:p>
    <w:p w14:paraId="31AE9794" w14:textId="77777777" w:rsidR="005F39FA" w:rsidRDefault="005F39FA" w:rsidP="005F39FA">
      <w:pPr>
        <w:autoSpaceDE w:val="0"/>
        <w:autoSpaceDN w:val="0"/>
        <w:adjustRightInd w:val="0"/>
        <w:spacing w:after="165" w:line="254" w:lineRule="auto"/>
        <w:jc w:val="center"/>
        <w:rPr>
          <w:rFonts w:ascii="Times New Roman" w:hAnsi="Times New Roman" w:cs="Times New Roman"/>
          <w:b/>
          <w:bCs/>
          <w:color w:val="FF0000"/>
          <w:kern w:val="0"/>
          <w:sz w:val="24"/>
          <w:szCs w:val="24"/>
          <w:u w:val="single"/>
          <w:lang w:val="x-none"/>
        </w:rPr>
      </w:pPr>
      <w:r>
        <w:rPr>
          <w:rFonts w:ascii="Times New Roman" w:hAnsi="Times New Roman" w:cs="Times New Roman"/>
          <w:b/>
          <w:bCs/>
          <w:color w:val="FF0000"/>
          <w:kern w:val="0"/>
          <w:sz w:val="24"/>
          <w:szCs w:val="24"/>
          <w:u w:val="single"/>
          <w:lang w:val="x-none"/>
        </w:rPr>
        <w:t>Recomandări cu note explicative pentru conducătorii auto care circulă pe drumurile din Bulgaria sau care tranzitează țara</w:t>
      </w:r>
    </w:p>
    <w:p w14:paraId="11F9D0DA" w14:textId="77777777" w:rsidR="005F39FA" w:rsidRDefault="005F39FA" w:rsidP="005F39FA">
      <w:pPr>
        <w:autoSpaceDE w:val="0"/>
        <w:autoSpaceDN w:val="0"/>
        <w:adjustRightInd w:val="0"/>
        <w:spacing w:after="165" w:line="254" w:lineRule="auto"/>
        <w:jc w:val="both"/>
        <w:rPr>
          <w:rFonts w:ascii="Times New Roman" w:hAnsi="Times New Roman" w:cs="Times New Roman"/>
          <w:b/>
          <w:bCs/>
          <w:kern w:val="0"/>
          <w:sz w:val="24"/>
          <w:szCs w:val="24"/>
          <w:u w:val="single"/>
          <w:lang w:val="x-none"/>
        </w:rPr>
      </w:pPr>
      <w:r>
        <w:rPr>
          <w:rFonts w:ascii="Times New Roman" w:hAnsi="Times New Roman" w:cs="Times New Roman"/>
          <w:b/>
          <w:bCs/>
          <w:kern w:val="0"/>
          <w:sz w:val="24"/>
          <w:szCs w:val="24"/>
          <w:u w:val="single"/>
          <w:lang w:val="x-none"/>
        </w:rPr>
        <w:t>Pe teritoriul Republicii Bulgaria este</w:t>
      </w:r>
      <w:r>
        <w:rPr>
          <w:rFonts w:ascii="Times New Roman" w:hAnsi="Times New Roman" w:cs="Times New Roman"/>
          <w:b/>
          <w:bCs/>
          <w:kern w:val="0"/>
          <w:sz w:val="24"/>
          <w:szCs w:val="24"/>
          <w:u w:val="single"/>
          <w:vertAlign w:val="superscript"/>
          <w:lang w:val="x-none"/>
        </w:rPr>
        <w:endnoteReference w:id="1"/>
      </w:r>
      <w:r>
        <w:rPr>
          <w:rFonts w:ascii="Times New Roman" w:hAnsi="Times New Roman" w:cs="Times New Roman"/>
          <w:b/>
          <w:bCs/>
          <w:kern w:val="0"/>
          <w:sz w:val="24"/>
          <w:szCs w:val="24"/>
          <w:u w:val="single"/>
          <w:lang w:val="x-none"/>
        </w:rPr>
        <w:t>:</w:t>
      </w:r>
    </w:p>
    <w:p w14:paraId="37CDE4A2" w14:textId="77777777" w:rsidR="005F39FA" w:rsidRDefault="005F39FA" w:rsidP="005F39FA">
      <w:pPr>
        <w:numPr>
          <w:ilvl w:val="0"/>
          <w:numId w:val="9"/>
        </w:numPr>
        <w:autoSpaceDE w:val="0"/>
        <w:autoSpaceDN w:val="0"/>
        <w:adjustRightInd w:val="0"/>
        <w:spacing w:after="165" w:line="254" w:lineRule="auto"/>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Este obligatorie</w:t>
      </w:r>
      <w:r>
        <w:rPr>
          <w:rFonts w:ascii="Times New Roman" w:hAnsi="Times New Roman" w:cs="Times New Roman"/>
          <w:kern w:val="0"/>
          <w:sz w:val="24"/>
          <w:szCs w:val="24"/>
          <w:lang w:val="x-none"/>
        </w:rPr>
        <w:t xml:space="preserve"> utilizarea centurii de siguranță de către șofer și toți pasagerii, iar copiii trebuie să fie în scaune speciale. (Amenda este de 50 de leva, iar dacă șoferul poartă centura, dar un pasager nu, amenda se aplică ambilor.)</w:t>
      </w:r>
    </w:p>
    <w:p w14:paraId="70C8DF7C" w14:textId="77777777" w:rsidR="005F39FA" w:rsidRDefault="005F39FA" w:rsidP="005F39FA">
      <w:pPr>
        <w:numPr>
          <w:ilvl w:val="0"/>
          <w:numId w:val="9"/>
        </w:numPr>
        <w:autoSpaceDE w:val="0"/>
        <w:autoSpaceDN w:val="0"/>
        <w:adjustRightInd w:val="0"/>
        <w:spacing w:after="165" w:line="254" w:lineRule="auto"/>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Este obligatoriu</w:t>
      </w:r>
      <w:r>
        <w:rPr>
          <w:rFonts w:ascii="Times New Roman" w:hAnsi="Times New Roman" w:cs="Times New Roman"/>
          <w:kern w:val="0"/>
          <w:sz w:val="24"/>
          <w:szCs w:val="24"/>
          <w:lang w:val="x-none"/>
        </w:rPr>
        <w:t xml:space="preserve"> că în timpul zilei vehiculul să circule cu luminile de zi sau faza scurtă aprinse. (Amenda este între 20 și 150 de leva.)</w:t>
      </w:r>
    </w:p>
    <w:p w14:paraId="65328092" w14:textId="77777777" w:rsidR="005F39FA" w:rsidRDefault="005F39FA" w:rsidP="005F39FA">
      <w:pPr>
        <w:numPr>
          <w:ilvl w:val="0"/>
          <w:numId w:val="9"/>
        </w:numPr>
        <w:autoSpaceDE w:val="0"/>
        <w:autoSpaceDN w:val="0"/>
        <w:adjustRightInd w:val="0"/>
        <w:spacing w:after="165" w:line="254"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Viteza maximă </w:t>
      </w:r>
      <w:r>
        <w:rPr>
          <w:rFonts w:ascii="Times New Roman" w:hAnsi="Times New Roman" w:cs="Times New Roman"/>
          <w:b/>
          <w:bCs/>
          <w:kern w:val="0"/>
          <w:sz w:val="24"/>
          <w:szCs w:val="24"/>
          <w:lang w:val="x-none"/>
        </w:rPr>
        <w:t>permisă</w:t>
      </w:r>
      <w:r>
        <w:rPr>
          <w:rFonts w:ascii="Times New Roman" w:hAnsi="Times New Roman" w:cs="Times New Roman"/>
          <w:kern w:val="0"/>
          <w:sz w:val="24"/>
          <w:szCs w:val="24"/>
          <w:lang w:val="x-none"/>
        </w:rPr>
        <w:t xml:space="preserve"> pentru autoturisme:</w:t>
      </w:r>
    </w:p>
    <w:p w14:paraId="5D7B49DD" w14:textId="77777777" w:rsidR="005F39FA" w:rsidRDefault="005F39FA" w:rsidP="005F39FA">
      <w:pPr>
        <w:numPr>
          <w:ilvl w:val="0"/>
          <w:numId w:val="8"/>
        </w:numPr>
        <w:autoSpaceDE w:val="0"/>
        <w:autoSpaceDN w:val="0"/>
        <w:adjustRightInd w:val="0"/>
        <w:spacing w:after="165" w:line="254"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140 km/h pe autostrăzi;</w:t>
      </w:r>
    </w:p>
    <w:p w14:paraId="5DCD818B" w14:textId="77777777" w:rsidR="005F39FA" w:rsidRDefault="005F39FA" w:rsidP="005F39FA">
      <w:pPr>
        <w:numPr>
          <w:ilvl w:val="0"/>
          <w:numId w:val="8"/>
        </w:numPr>
        <w:autoSpaceDE w:val="0"/>
        <w:autoSpaceDN w:val="0"/>
        <w:adjustRightInd w:val="0"/>
        <w:spacing w:after="165" w:line="254"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90 km/h pe drumuri în afară localităților;</w:t>
      </w:r>
    </w:p>
    <w:p w14:paraId="2FEF9EAB" w14:textId="77777777" w:rsidR="005F39FA" w:rsidRDefault="005F39FA" w:rsidP="005F39FA">
      <w:pPr>
        <w:numPr>
          <w:ilvl w:val="0"/>
          <w:numId w:val="8"/>
        </w:numPr>
        <w:autoSpaceDE w:val="0"/>
        <w:autoSpaceDN w:val="0"/>
        <w:adjustRightInd w:val="0"/>
        <w:spacing w:after="165" w:line="254"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50 km/h pe străzile din localități. </w:t>
      </w:r>
    </w:p>
    <w:p w14:paraId="16A6D28D" w14:textId="77777777" w:rsidR="005F39FA" w:rsidRDefault="005F39FA" w:rsidP="005F39FA">
      <w:pPr>
        <w:autoSpaceDE w:val="0"/>
        <w:autoSpaceDN w:val="0"/>
        <w:adjustRightInd w:val="0"/>
        <w:spacing w:after="165" w:line="254" w:lineRule="auto"/>
        <w:ind w:left="72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Dacă există o altă limitare de viteză pentru un anumit sector, aceasta trebuie respectată.</w:t>
      </w:r>
    </w:p>
    <w:p w14:paraId="18E82931" w14:textId="77777777" w:rsidR="005F39FA" w:rsidRDefault="005F39FA" w:rsidP="005F39FA">
      <w:pPr>
        <w:autoSpaceDE w:val="0"/>
        <w:autoSpaceDN w:val="0"/>
        <w:adjustRightInd w:val="0"/>
        <w:spacing w:after="165" w:line="254" w:lineRule="auto"/>
        <w:ind w:left="720"/>
        <w:jc w:val="both"/>
        <w:rPr>
          <w:rFonts w:ascii="Times New Roman" w:hAnsi="Times New Roman" w:cs="Times New Roman"/>
          <w:i/>
          <w:iCs/>
          <w:kern w:val="0"/>
          <w:sz w:val="24"/>
          <w:szCs w:val="24"/>
          <w:lang w:val="x-none"/>
        </w:rPr>
      </w:pPr>
      <w:r>
        <w:rPr>
          <w:rFonts w:ascii="Times New Roman" w:hAnsi="Times New Roman" w:cs="Times New Roman"/>
          <w:i/>
          <w:iCs/>
          <w:kern w:val="0"/>
          <w:sz w:val="24"/>
          <w:szCs w:val="24"/>
          <w:lang w:val="x-none"/>
        </w:rPr>
        <w:t>(Amenzile încep de la 20 leva. Dacă în localitate depășiți viteza cu peste 50 km/h față de limita stabilită, amenzile încep de la 700 de leva, cresc cu 50 de leva pentru fiecare 5 km/h suplimentari și include suspendarea permisului de conducere pe o perioadă de 3 luni pe teritoriul țării. Dacă în afară localității depășiți viteza cu peste 50 km/h față de limita stabilită, amenzile încep de la 1000 de leva, cresc cu 50 de leva pentru fiecare 5 km/h suplimentari și include suspendarea permisului de conducere pe o perioadă de 3 luni pe teritoriul țării.)</w:t>
      </w:r>
    </w:p>
    <w:p w14:paraId="1D80F899" w14:textId="77777777" w:rsidR="005F39FA" w:rsidRDefault="005F39FA" w:rsidP="005F39FA">
      <w:pPr>
        <w:numPr>
          <w:ilvl w:val="0"/>
          <w:numId w:val="7"/>
        </w:numPr>
        <w:autoSpaceDE w:val="0"/>
        <w:autoSpaceDN w:val="0"/>
        <w:adjustRightInd w:val="0"/>
        <w:spacing w:after="165" w:line="254" w:lineRule="auto"/>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Este interzisă</w:t>
      </w:r>
      <w:r>
        <w:rPr>
          <w:rFonts w:ascii="Times New Roman" w:hAnsi="Times New Roman" w:cs="Times New Roman"/>
          <w:kern w:val="0"/>
          <w:sz w:val="24"/>
          <w:szCs w:val="24"/>
          <w:lang w:val="x-none"/>
        </w:rPr>
        <w:t xml:space="preserve"> utilizarea telefonului mobil în timpul conducerii fără un dispozitiv hands-free. </w:t>
      </w:r>
    </w:p>
    <w:p w14:paraId="77CDB71B" w14:textId="77777777" w:rsidR="005F39FA" w:rsidRDefault="005F39FA" w:rsidP="005F39FA">
      <w:pPr>
        <w:autoSpaceDE w:val="0"/>
        <w:autoSpaceDN w:val="0"/>
        <w:adjustRightInd w:val="0"/>
        <w:spacing w:after="165" w:line="254" w:lineRule="auto"/>
        <w:ind w:left="720"/>
        <w:jc w:val="both"/>
        <w:rPr>
          <w:rFonts w:ascii="Times New Roman" w:hAnsi="Times New Roman" w:cs="Times New Roman"/>
          <w:i/>
          <w:iCs/>
          <w:kern w:val="0"/>
          <w:sz w:val="24"/>
          <w:szCs w:val="24"/>
          <w:lang w:val="x-none"/>
        </w:rPr>
      </w:pPr>
      <w:r>
        <w:rPr>
          <w:rFonts w:ascii="Times New Roman" w:hAnsi="Times New Roman" w:cs="Times New Roman"/>
          <w:i/>
          <w:iCs/>
          <w:kern w:val="0"/>
          <w:sz w:val="24"/>
          <w:szCs w:val="24"/>
          <w:lang w:val="x-none"/>
        </w:rPr>
        <w:t>(Amenda este de 50 de leva.)</w:t>
      </w:r>
    </w:p>
    <w:p w14:paraId="29F6897C" w14:textId="77777777" w:rsidR="005F39FA" w:rsidRDefault="005F39FA" w:rsidP="005F39FA">
      <w:pPr>
        <w:numPr>
          <w:ilvl w:val="0"/>
          <w:numId w:val="7"/>
        </w:numPr>
        <w:autoSpaceDE w:val="0"/>
        <w:autoSpaceDN w:val="0"/>
        <w:adjustRightInd w:val="0"/>
        <w:spacing w:after="165" w:line="254" w:lineRule="auto"/>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Este obligatorie</w:t>
      </w:r>
      <w:r>
        <w:rPr>
          <w:rFonts w:ascii="Times New Roman" w:hAnsi="Times New Roman" w:cs="Times New Roman"/>
          <w:kern w:val="0"/>
          <w:sz w:val="24"/>
          <w:szCs w:val="24"/>
          <w:lang w:val="x-none"/>
        </w:rPr>
        <w:t xml:space="preserve"> plata taxei de vinietă pentru utilizarea rețelei de drumuri cu taxă. Vinieta este electronică și la control șoferul </w:t>
      </w:r>
      <w:r>
        <w:rPr>
          <w:rFonts w:ascii="Times New Roman" w:hAnsi="Times New Roman" w:cs="Times New Roman"/>
          <w:b/>
          <w:bCs/>
          <w:kern w:val="0"/>
          <w:sz w:val="24"/>
          <w:szCs w:val="24"/>
          <w:lang w:val="x-none"/>
        </w:rPr>
        <w:t>nu are obligația</w:t>
      </w:r>
      <w:r>
        <w:rPr>
          <w:rFonts w:ascii="Times New Roman" w:hAnsi="Times New Roman" w:cs="Times New Roman"/>
          <w:kern w:val="0"/>
          <w:sz w:val="24"/>
          <w:szCs w:val="24"/>
          <w:lang w:val="x-none"/>
        </w:rPr>
        <w:t xml:space="preserve"> să o prezinte sau să arate dovada plății. </w:t>
      </w:r>
    </w:p>
    <w:p w14:paraId="72052B7E" w14:textId="77777777" w:rsidR="005F39FA" w:rsidRDefault="005F39FA" w:rsidP="005F39FA">
      <w:pPr>
        <w:autoSpaceDE w:val="0"/>
        <w:autoSpaceDN w:val="0"/>
        <w:adjustRightInd w:val="0"/>
        <w:spacing w:after="165" w:line="254" w:lineRule="auto"/>
        <w:ind w:left="720"/>
        <w:jc w:val="both"/>
        <w:rPr>
          <w:rFonts w:ascii="Times New Roman" w:hAnsi="Times New Roman" w:cs="Times New Roman"/>
          <w:i/>
          <w:iCs/>
          <w:kern w:val="0"/>
          <w:sz w:val="24"/>
          <w:szCs w:val="24"/>
          <w:lang w:val="x-none"/>
        </w:rPr>
      </w:pPr>
      <w:r>
        <w:rPr>
          <w:rFonts w:ascii="Times New Roman" w:hAnsi="Times New Roman" w:cs="Times New Roman"/>
          <w:i/>
          <w:iCs/>
          <w:kern w:val="0"/>
          <w:sz w:val="24"/>
          <w:szCs w:val="24"/>
          <w:lang w:val="x-none"/>
        </w:rPr>
        <w:lastRenderedPageBreak/>
        <w:t>(</w:t>
      </w:r>
      <w:r>
        <w:rPr>
          <w:rFonts w:ascii="Times New Roman" w:hAnsi="Times New Roman" w:cs="Times New Roman"/>
          <w:b/>
          <w:bCs/>
          <w:i/>
          <w:iCs/>
          <w:kern w:val="0"/>
          <w:sz w:val="24"/>
          <w:szCs w:val="24"/>
          <w:lang w:val="x-none"/>
        </w:rPr>
        <w:t>Nu se permite</w:t>
      </w:r>
      <w:r>
        <w:rPr>
          <w:rFonts w:ascii="Times New Roman" w:hAnsi="Times New Roman" w:cs="Times New Roman"/>
          <w:i/>
          <w:iCs/>
          <w:kern w:val="0"/>
          <w:sz w:val="24"/>
          <w:szCs w:val="24"/>
          <w:lang w:val="x-none"/>
        </w:rPr>
        <w:t xml:space="preserve"> continuarea deplasării pe drumurile țării fără plata taxei de vinietă. Amenda pentru neplată vinietei pentru autoturisme este de 300 de leva.)</w:t>
      </w:r>
    </w:p>
    <w:p w14:paraId="4B626B9F" w14:textId="77777777" w:rsidR="005F39FA" w:rsidRDefault="005F39FA" w:rsidP="005F39FA">
      <w:pPr>
        <w:numPr>
          <w:ilvl w:val="0"/>
          <w:numId w:val="7"/>
        </w:numPr>
        <w:autoSpaceDE w:val="0"/>
        <w:autoSpaceDN w:val="0"/>
        <w:adjustRightInd w:val="0"/>
        <w:spacing w:after="165" w:line="254" w:lineRule="auto"/>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Este interzisă</w:t>
      </w:r>
      <w:r>
        <w:rPr>
          <w:rFonts w:ascii="Times New Roman" w:hAnsi="Times New Roman" w:cs="Times New Roman"/>
          <w:kern w:val="0"/>
          <w:sz w:val="24"/>
          <w:szCs w:val="24"/>
          <w:lang w:val="x-none"/>
        </w:rPr>
        <w:t xml:space="preserve"> conducerea vehiculului după consumul de alcool și/sau substanțe narcotice sau analogii acestora (ANSN). </w:t>
      </w:r>
    </w:p>
    <w:p w14:paraId="19C78D81" w14:textId="77777777" w:rsidR="005F39FA" w:rsidRDefault="005F39FA" w:rsidP="005F39FA">
      <w:pPr>
        <w:autoSpaceDE w:val="0"/>
        <w:autoSpaceDN w:val="0"/>
        <w:adjustRightInd w:val="0"/>
        <w:spacing w:after="165" w:line="254" w:lineRule="auto"/>
        <w:ind w:left="720"/>
        <w:jc w:val="both"/>
        <w:rPr>
          <w:rFonts w:ascii="Times New Roman" w:hAnsi="Times New Roman" w:cs="Times New Roman"/>
          <w:i/>
          <w:iCs/>
          <w:kern w:val="0"/>
          <w:sz w:val="24"/>
          <w:szCs w:val="24"/>
          <w:lang w:val="x-none"/>
        </w:rPr>
      </w:pPr>
      <w:r>
        <w:rPr>
          <w:rFonts w:ascii="Times New Roman" w:hAnsi="Times New Roman" w:cs="Times New Roman"/>
          <w:i/>
          <w:iCs/>
          <w:kern w:val="0"/>
          <w:sz w:val="24"/>
          <w:szCs w:val="24"/>
          <w:lang w:val="x-none"/>
        </w:rPr>
        <w:t>(</w:t>
      </w:r>
      <w:r>
        <w:rPr>
          <w:rFonts w:ascii="Times New Roman" w:hAnsi="Times New Roman" w:cs="Times New Roman"/>
          <w:b/>
          <w:bCs/>
          <w:i/>
          <w:iCs/>
          <w:kern w:val="0"/>
          <w:sz w:val="24"/>
          <w:szCs w:val="24"/>
          <w:lang w:val="x-none"/>
        </w:rPr>
        <w:t>Permisul de conducere</w:t>
      </w:r>
      <w:r>
        <w:rPr>
          <w:rFonts w:ascii="Times New Roman" w:hAnsi="Times New Roman" w:cs="Times New Roman"/>
          <w:i/>
          <w:iCs/>
          <w:kern w:val="0"/>
          <w:sz w:val="24"/>
          <w:szCs w:val="24"/>
          <w:lang w:val="x-none"/>
        </w:rPr>
        <w:t xml:space="preserve"> al șoferului care a condus sub influența ANSN</w:t>
      </w:r>
      <w:r>
        <w:rPr>
          <w:rFonts w:ascii="Times New Roman" w:hAnsi="Times New Roman" w:cs="Times New Roman"/>
          <w:b/>
          <w:bCs/>
          <w:i/>
          <w:iCs/>
          <w:kern w:val="0"/>
          <w:sz w:val="24"/>
          <w:szCs w:val="24"/>
          <w:lang w:val="x-none"/>
        </w:rPr>
        <w:t xml:space="preserve"> este suspendat temporar, până la soluționarea cazului</w:t>
      </w:r>
      <w:r>
        <w:rPr>
          <w:rFonts w:ascii="Times New Roman" w:hAnsi="Times New Roman" w:cs="Times New Roman"/>
          <w:i/>
          <w:iCs/>
          <w:kern w:val="0"/>
          <w:sz w:val="24"/>
          <w:szCs w:val="24"/>
          <w:lang w:val="x-none"/>
        </w:rPr>
        <w:t xml:space="preserve">, dar nu mai mult de 18 luni. </w:t>
      </w:r>
      <w:r>
        <w:rPr>
          <w:rFonts w:ascii="Times New Roman" w:hAnsi="Times New Roman" w:cs="Times New Roman"/>
          <w:b/>
          <w:bCs/>
          <w:i/>
          <w:iCs/>
          <w:kern w:val="0"/>
          <w:sz w:val="24"/>
          <w:szCs w:val="24"/>
          <w:lang w:val="x-none"/>
        </w:rPr>
        <w:t xml:space="preserve">Înregistrarea vehiculului este suspendată de la 6 luni până la 1 an </w:t>
      </w:r>
      <w:r>
        <w:rPr>
          <w:rFonts w:ascii="Times New Roman" w:hAnsi="Times New Roman" w:cs="Times New Roman"/>
          <w:i/>
          <w:iCs/>
          <w:kern w:val="0"/>
          <w:sz w:val="24"/>
          <w:szCs w:val="24"/>
          <w:lang w:val="x-none"/>
        </w:rPr>
        <w:t xml:space="preserve">pentru proprietarul care conduce după consumul de ANSN. Măsurile se aplică și în cazul refuzului de testare pentru ANSN. </w:t>
      </w:r>
    </w:p>
    <w:p w14:paraId="178C4011" w14:textId="77777777" w:rsidR="005F39FA" w:rsidRDefault="005F39FA" w:rsidP="005F39FA">
      <w:pPr>
        <w:autoSpaceDE w:val="0"/>
        <w:autoSpaceDN w:val="0"/>
        <w:adjustRightInd w:val="0"/>
        <w:spacing w:after="165" w:line="254" w:lineRule="auto"/>
        <w:ind w:left="720"/>
        <w:jc w:val="both"/>
        <w:rPr>
          <w:rFonts w:ascii="Times New Roman" w:hAnsi="Times New Roman" w:cs="Times New Roman"/>
          <w:b/>
          <w:bCs/>
          <w:i/>
          <w:iCs/>
          <w:kern w:val="0"/>
          <w:sz w:val="24"/>
          <w:szCs w:val="24"/>
          <w:lang w:val="x-none"/>
        </w:rPr>
      </w:pPr>
      <w:r>
        <w:rPr>
          <w:rFonts w:ascii="Times New Roman" w:hAnsi="Times New Roman" w:cs="Times New Roman"/>
          <w:b/>
          <w:bCs/>
          <w:i/>
          <w:iCs/>
          <w:kern w:val="0"/>
          <w:sz w:val="24"/>
          <w:szCs w:val="24"/>
          <w:lang w:val="x-none"/>
        </w:rPr>
        <w:t>Sancțiunile sunt:</w:t>
      </w:r>
    </w:p>
    <w:p w14:paraId="7A829A79" w14:textId="77777777" w:rsidR="005F39FA" w:rsidRDefault="005F39FA" w:rsidP="005F39FA">
      <w:pPr>
        <w:numPr>
          <w:ilvl w:val="1"/>
          <w:numId w:val="9"/>
        </w:numPr>
        <w:autoSpaceDE w:val="0"/>
        <w:autoSpaceDN w:val="0"/>
        <w:adjustRightInd w:val="0"/>
        <w:spacing w:after="165" w:line="254" w:lineRule="auto"/>
        <w:jc w:val="both"/>
        <w:rPr>
          <w:rFonts w:ascii="Times New Roman" w:hAnsi="Times New Roman" w:cs="Times New Roman"/>
          <w:i/>
          <w:iCs/>
          <w:kern w:val="0"/>
          <w:sz w:val="24"/>
          <w:szCs w:val="24"/>
          <w:lang w:val="x-none"/>
        </w:rPr>
      </w:pPr>
      <w:r>
        <w:rPr>
          <w:rFonts w:ascii="Times New Roman" w:hAnsi="Times New Roman" w:cs="Times New Roman"/>
          <w:i/>
          <w:iCs/>
          <w:kern w:val="0"/>
          <w:sz w:val="24"/>
          <w:szCs w:val="24"/>
          <w:lang w:val="x-none"/>
        </w:rPr>
        <w:t xml:space="preserve">pentru conducerea unui vehicul sub influența alcoolului – cu o concentrație de peste </w:t>
      </w:r>
      <w:r>
        <w:rPr>
          <w:rFonts w:ascii="Times New Roman" w:hAnsi="Times New Roman" w:cs="Times New Roman"/>
          <w:b/>
          <w:bCs/>
          <w:i/>
          <w:iCs/>
          <w:kern w:val="0"/>
          <w:sz w:val="24"/>
          <w:szCs w:val="24"/>
          <w:lang w:val="x-none"/>
        </w:rPr>
        <w:t>0,5‰ până la 0,8‰ inclusiv – suspendarea permisului de conducere</w:t>
      </w:r>
      <w:r>
        <w:rPr>
          <w:rFonts w:ascii="Times New Roman" w:hAnsi="Times New Roman" w:cs="Times New Roman"/>
          <w:i/>
          <w:iCs/>
          <w:kern w:val="0"/>
          <w:sz w:val="24"/>
          <w:szCs w:val="24"/>
          <w:lang w:val="x-none"/>
        </w:rPr>
        <w:t xml:space="preserve"> pe teritoriul Bulgariei pentru 6 luni și o amendă de 500 de leva;</w:t>
      </w:r>
    </w:p>
    <w:p w14:paraId="7F6D0D0A" w14:textId="77777777" w:rsidR="005F39FA" w:rsidRDefault="005F39FA" w:rsidP="005F39FA">
      <w:pPr>
        <w:numPr>
          <w:ilvl w:val="1"/>
          <w:numId w:val="9"/>
        </w:numPr>
        <w:autoSpaceDE w:val="0"/>
        <w:autoSpaceDN w:val="0"/>
        <w:adjustRightInd w:val="0"/>
        <w:spacing w:after="165" w:line="254" w:lineRule="auto"/>
        <w:jc w:val="both"/>
        <w:rPr>
          <w:rFonts w:ascii="Times New Roman" w:hAnsi="Times New Roman" w:cs="Times New Roman"/>
          <w:i/>
          <w:iCs/>
          <w:kern w:val="0"/>
          <w:sz w:val="24"/>
          <w:szCs w:val="24"/>
          <w:lang w:val="x-none"/>
        </w:rPr>
      </w:pPr>
      <w:r>
        <w:rPr>
          <w:rFonts w:ascii="Times New Roman" w:hAnsi="Times New Roman" w:cs="Times New Roman"/>
          <w:i/>
          <w:iCs/>
          <w:kern w:val="0"/>
          <w:sz w:val="24"/>
          <w:szCs w:val="24"/>
          <w:lang w:val="x-none"/>
        </w:rPr>
        <w:t xml:space="preserve">pentru conducerea unui vehicul după consumul de alcool – cu valori de </w:t>
      </w:r>
      <w:r>
        <w:rPr>
          <w:rFonts w:ascii="Times New Roman" w:hAnsi="Times New Roman" w:cs="Times New Roman"/>
          <w:b/>
          <w:bCs/>
          <w:i/>
          <w:iCs/>
          <w:kern w:val="0"/>
          <w:sz w:val="24"/>
          <w:szCs w:val="24"/>
          <w:lang w:val="x-none"/>
        </w:rPr>
        <w:t>peste 0,8 la mie până la 1,2 la mie inclusiv - se suspendă</w:t>
      </w:r>
      <w:r>
        <w:rPr>
          <w:rFonts w:ascii="Times New Roman" w:hAnsi="Times New Roman" w:cs="Times New Roman"/>
          <w:i/>
          <w:iCs/>
          <w:kern w:val="0"/>
          <w:sz w:val="24"/>
          <w:szCs w:val="24"/>
          <w:lang w:val="x-none"/>
        </w:rPr>
        <w:t xml:space="preserve"> dreptul de a conduce vehiculul pe teritoriul Bulgariei pentru </w:t>
      </w:r>
      <w:r>
        <w:rPr>
          <w:rFonts w:ascii="Times New Roman" w:hAnsi="Times New Roman" w:cs="Times New Roman"/>
          <w:b/>
          <w:bCs/>
          <w:i/>
          <w:iCs/>
          <w:kern w:val="0"/>
          <w:sz w:val="24"/>
          <w:szCs w:val="24"/>
          <w:lang w:val="x-none"/>
        </w:rPr>
        <w:t>o perioadă de 12 luni și o amendă de 1000 de leva</w:t>
      </w:r>
      <w:r>
        <w:rPr>
          <w:rFonts w:ascii="Times New Roman" w:hAnsi="Times New Roman" w:cs="Times New Roman"/>
          <w:i/>
          <w:iCs/>
          <w:kern w:val="0"/>
          <w:sz w:val="24"/>
          <w:szCs w:val="24"/>
          <w:lang w:val="x-none"/>
        </w:rPr>
        <w:t>;</w:t>
      </w:r>
    </w:p>
    <w:p w14:paraId="159A26DB" w14:textId="77777777" w:rsidR="005F39FA" w:rsidRDefault="005F39FA" w:rsidP="005F39FA">
      <w:pPr>
        <w:numPr>
          <w:ilvl w:val="1"/>
          <w:numId w:val="9"/>
        </w:numPr>
        <w:autoSpaceDE w:val="0"/>
        <w:autoSpaceDN w:val="0"/>
        <w:adjustRightInd w:val="0"/>
        <w:spacing w:after="165" w:line="254" w:lineRule="auto"/>
        <w:jc w:val="both"/>
        <w:rPr>
          <w:rFonts w:ascii="Times New Roman" w:hAnsi="Times New Roman" w:cs="Times New Roman"/>
          <w:i/>
          <w:iCs/>
          <w:kern w:val="0"/>
          <w:sz w:val="24"/>
          <w:szCs w:val="24"/>
          <w:lang w:val="x-none"/>
        </w:rPr>
      </w:pPr>
      <w:r>
        <w:rPr>
          <w:rFonts w:ascii="Times New Roman" w:hAnsi="Times New Roman" w:cs="Times New Roman"/>
          <w:i/>
          <w:iCs/>
          <w:kern w:val="0"/>
          <w:sz w:val="24"/>
          <w:szCs w:val="24"/>
          <w:lang w:val="x-none"/>
        </w:rPr>
        <w:t xml:space="preserve">pentru conducerea unui vehicul cu o concentrație de </w:t>
      </w:r>
      <w:r>
        <w:rPr>
          <w:rFonts w:ascii="Times New Roman" w:hAnsi="Times New Roman" w:cs="Times New Roman"/>
          <w:b/>
          <w:bCs/>
          <w:i/>
          <w:iCs/>
          <w:kern w:val="0"/>
          <w:sz w:val="24"/>
          <w:szCs w:val="24"/>
          <w:lang w:val="x-none"/>
        </w:rPr>
        <w:t>alcool</w:t>
      </w:r>
      <w:r>
        <w:rPr>
          <w:rFonts w:ascii="Times New Roman" w:hAnsi="Times New Roman" w:cs="Times New Roman"/>
          <w:i/>
          <w:iCs/>
          <w:kern w:val="0"/>
          <w:sz w:val="24"/>
          <w:szCs w:val="24"/>
          <w:lang w:val="x-none"/>
        </w:rPr>
        <w:t xml:space="preserve"> în sânge de </w:t>
      </w:r>
      <w:r>
        <w:rPr>
          <w:rFonts w:ascii="Times New Roman" w:hAnsi="Times New Roman" w:cs="Times New Roman"/>
          <w:b/>
          <w:bCs/>
          <w:i/>
          <w:iCs/>
          <w:kern w:val="0"/>
          <w:sz w:val="24"/>
          <w:szCs w:val="24"/>
          <w:lang w:val="x-none"/>
        </w:rPr>
        <w:t>peste 1,2‰ – pedeapsa este închisoarea de la 1 la 3 ani și o amendă de la 200 la 1000 de leva</w:t>
      </w:r>
      <w:r>
        <w:rPr>
          <w:rFonts w:ascii="Times New Roman" w:hAnsi="Times New Roman" w:cs="Times New Roman"/>
          <w:i/>
          <w:iCs/>
          <w:kern w:val="0"/>
          <w:sz w:val="24"/>
          <w:szCs w:val="24"/>
          <w:lang w:val="x-none"/>
        </w:rPr>
        <w:t>;</w:t>
      </w:r>
    </w:p>
    <w:p w14:paraId="55D15A87" w14:textId="77777777" w:rsidR="005F39FA" w:rsidRDefault="005F39FA" w:rsidP="005F39FA">
      <w:pPr>
        <w:numPr>
          <w:ilvl w:val="1"/>
          <w:numId w:val="9"/>
        </w:numPr>
        <w:autoSpaceDE w:val="0"/>
        <w:autoSpaceDN w:val="0"/>
        <w:adjustRightInd w:val="0"/>
        <w:spacing w:after="165" w:line="254" w:lineRule="auto"/>
        <w:jc w:val="both"/>
        <w:rPr>
          <w:rFonts w:ascii="Times New Roman" w:hAnsi="Times New Roman" w:cs="Times New Roman"/>
          <w:i/>
          <w:iCs/>
          <w:kern w:val="0"/>
          <w:sz w:val="24"/>
          <w:szCs w:val="24"/>
          <w:lang w:val="x-none"/>
        </w:rPr>
      </w:pPr>
      <w:r>
        <w:rPr>
          <w:rFonts w:ascii="Times New Roman" w:hAnsi="Times New Roman" w:cs="Times New Roman"/>
          <w:i/>
          <w:iCs/>
          <w:kern w:val="0"/>
          <w:sz w:val="24"/>
          <w:szCs w:val="24"/>
          <w:lang w:val="x-none"/>
        </w:rPr>
        <w:t xml:space="preserve">pentru conducerea unui vehicul </w:t>
      </w:r>
      <w:r>
        <w:rPr>
          <w:rFonts w:ascii="Times New Roman" w:hAnsi="Times New Roman" w:cs="Times New Roman"/>
          <w:b/>
          <w:bCs/>
          <w:i/>
          <w:iCs/>
          <w:kern w:val="0"/>
          <w:sz w:val="24"/>
          <w:szCs w:val="24"/>
          <w:lang w:val="x-none"/>
        </w:rPr>
        <w:t>după consumul de substanțe narcotice sau analogii acestora – pedeapsa este închisoarea de la 1 la 3 ani și o amendă de la 500 la 1500 de leva; Important!</w:t>
      </w:r>
      <w:r>
        <w:rPr>
          <w:rFonts w:ascii="Times New Roman" w:hAnsi="Times New Roman" w:cs="Times New Roman"/>
          <w:i/>
          <w:iCs/>
          <w:kern w:val="0"/>
          <w:sz w:val="24"/>
          <w:szCs w:val="24"/>
          <w:lang w:val="x-none"/>
        </w:rPr>
        <w:t xml:space="preserve"> Instanța confiscă în favoarea statului vehiculul motorizat, utilizat pentru comiterea infracțiunii, dacă acesta este proprietatea conducătorului auto, iar dacă conducătorul auto nu este proprietarul - dispune echivalentul valorii acestuia.</w:t>
      </w:r>
    </w:p>
    <w:p w14:paraId="5B8AC502" w14:textId="77777777" w:rsidR="005F39FA" w:rsidRDefault="005F39FA" w:rsidP="005F39FA">
      <w:pPr>
        <w:numPr>
          <w:ilvl w:val="1"/>
          <w:numId w:val="9"/>
        </w:numPr>
        <w:autoSpaceDE w:val="0"/>
        <w:autoSpaceDN w:val="0"/>
        <w:adjustRightInd w:val="0"/>
        <w:spacing w:after="165" w:line="254" w:lineRule="auto"/>
        <w:jc w:val="both"/>
        <w:rPr>
          <w:rFonts w:ascii="Times New Roman" w:hAnsi="Times New Roman" w:cs="Times New Roman"/>
          <w:i/>
          <w:iCs/>
          <w:kern w:val="0"/>
          <w:sz w:val="24"/>
          <w:szCs w:val="24"/>
          <w:lang w:val="x-none"/>
        </w:rPr>
      </w:pPr>
      <w:r>
        <w:rPr>
          <w:rFonts w:ascii="Times New Roman" w:hAnsi="Times New Roman" w:cs="Times New Roman"/>
          <w:i/>
          <w:iCs/>
          <w:kern w:val="0"/>
          <w:sz w:val="24"/>
          <w:szCs w:val="24"/>
          <w:lang w:val="x-none"/>
        </w:rPr>
        <w:t xml:space="preserve">conducătorul unui vehicul care </w:t>
      </w:r>
      <w:r>
        <w:rPr>
          <w:rFonts w:ascii="Times New Roman" w:hAnsi="Times New Roman" w:cs="Times New Roman"/>
          <w:b/>
          <w:bCs/>
          <w:i/>
          <w:iCs/>
          <w:kern w:val="0"/>
          <w:sz w:val="24"/>
          <w:szCs w:val="24"/>
          <w:lang w:val="x-none"/>
        </w:rPr>
        <w:t xml:space="preserve">refuză să fie supus controlului </w:t>
      </w:r>
      <w:r>
        <w:rPr>
          <w:rFonts w:ascii="Times New Roman" w:hAnsi="Times New Roman" w:cs="Times New Roman"/>
          <w:i/>
          <w:iCs/>
          <w:kern w:val="0"/>
          <w:sz w:val="24"/>
          <w:szCs w:val="24"/>
          <w:lang w:val="x-none"/>
        </w:rPr>
        <w:t xml:space="preserve">conform procedurilor legale, </w:t>
      </w:r>
      <w:r>
        <w:rPr>
          <w:rFonts w:ascii="Times New Roman" w:hAnsi="Times New Roman" w:cs="Times New Roman"/>
          <w:b/>
          <w:bCs/>
          <w:i/>
          <w:iCs/>
          <w:kern w:val="0"/>
          <w:sz w:val="24"/>
          <w:szCs w:val="24"/>
          <w:lang w:val="x-none"/>
        </w:rPr>
        <w:t>pentru a stabili consumul de substanțe narcotice</w:t>
      </w:r>
      <w:r>
        <w:rPr>
          <w:rFonts w:ascii="Times New Roman" w:hAnsi="Times New Roman" w:cs="Times New Roman"/>
          <w:i/>
          <w:iCs/>
          <w:kern w:val="0"/>
          <w:sz w:val="24"/>
          <w:szCs w:val="24"/>
          <w:lang w:val="x-none"/>
        </w:rPr>
        <w:t xml:space="preserve">, se pedepsește cu </w:t>
      </w:r>
      <w:r>
        <w:rPr>
          <w:rFonts w:ascii="Times New Roman" w:hAnsi="Times New Roman" w:cs="Times New Roman"/>
          <w:b/>
          <w:bCs/>
          <w:i/>
          <w:iCs/>
          <w:kern w:val="0"/>
          <w:sz w:val="24"/>
          <w:szCs w:val="24"/>
          <w:lang w:val="x-none"/>
        </w:rPr>
        <w:t>suspendarea</w:t>
      </w:r>
      <w:r>
        <w:rPr>
          <w:rFonts w:ascii="Times New Roman" w:hAnsi="Times New Roman" w:cs="Times New Roman"/>
          <w:i/>
          <w:iCs/>
          <w:kern w:val="0"/>
          <w:sz w:val="24"/>
          <w:szCs w:val="24"/>
          <w:lang w:val="x-none"/>
        </w:rPr>
        <w:t xml:space="preserve"> dreptului de a conduce vehiculul pe teritoriul Bulgariei pentru o </w:t>
      </w:r>
      <w:r>
        <w:rPr>
          <w:rFonts w:ascii="Times New Roman" w:hAnsi="Times New Roman" w:cs="Times New Roman"/>
          <w:b/>
          <w:bCs/>
          <w:i/>
          <w:iCs/>
          <w:kern w:val="0"/>
          <w:sz w:val="24"/>
          <w:szCs w:val="24"/>
          <w:lang w:val="x-none"/>
        </w:rPr>
        <w:t>perioadă de 2 ani și cu o amendă de 2000 de leva</w:t>
      </w:r>
      <w:r>
        <w:rPr>
          <w:rFonts w:ascii="Times New Roman" w:hAnsi="Times New Roman" w:cs="Times New Roman"/>
          <w:i/>
          <w:iCs/>
          <w:kern w:val="0"/>
          <w:sz w:val="24"/>
          <w:szCs w:val="24"/>
          <w:lang w:val="x-none"/>
        </w:rPr>
        <w:t>;</w:t>
      </w:r>
    </w:p>
    <w:p w14:paraId="75B4C101" w14:textId="77777777" w:rsidR="005F39FA" w:rsidRDefault="005F39FA" w:rsidP="005F39FA">
      <w:pPr>
        <w:numPr>
          <w:ilvl w:val="1"/>
          <w:numId w:val="9"/>
        </w:numPr>
        <w:autoSpaceDE w:val="0"/>
        <w:autoSpaceDN w:val="0"/>
        <w:adjustRightInd w:val="0"/>
        <w:spacing w:after="165" w:line="254" w:lineRule="auto"/>
        <w:jc w:val="both"/>
        <w:rPr>
          <w:rFonts w:ascii="Times New Roman" w:hAnsi="Times New Roman" w:cs="Times New Roman"/>
          <w:i/>
          <w:iCs/>
          <w:kern w:val="0"/>
          <w:sz w:val="24"/>
          <w:szCs w:val="24"/>
          <w:lang w:val="x-none"/>
        </w:rPr>
      </w:pPr>
      <w:r>
        <w:rPr>
          <w:rFonts w:ascii="Times New Roman" w:hAnsi="Times New Roman" w:cs="Times New Roman"/>
          <w:i/>
          <w:iCs/>
          <w:kern w:val="0"/>
          <w:sz w:val="24"/>
          <w:szCs w:val="24"/>
          <w:lang w:val="x-none"/>
        </w:rPr>
        <w:t xml:space="preserve">conducătorul unui vehicul care </w:t>
      </w:r>
      <w:r>
        <w:rPr>
          <w:rFonts w:ascii="Times New Roman" w:hAnsi="Times New Roman" w:cs="Times New Roman"/>
          <w:b/>
          <w:bCs/>
          <w:i/>
          <w:iCs/>
          <w:kern w:val="0"/>
          <w:sz w:val="24"/>
          <w:szCs w:val="24"/>
          <w:lang w:val="x-none"/>
        </w:rPr>
        <w:t>refuză să fie supus controlului conform procedurilor legale pentru a stabili consumul de substanțe narcotice</w:t>
      </w:r>
      <w:r>
        <w:rPr>
          <w:rFonts w:ascii="Times New Roman" w:hAnsi="Times New Roman" w:cs="Times New Roman"/>
          <w:i/>
          <w:iCs/>
          <w:kern w:val="0"/>
          <w:sz w:val="24"/>
          <w:szCs w:val="24"/>
          <w:lang w:val="x-none"/>
        </w:rPr>
        <w:t xml:space="preserve">, după ce a fost sancționat pentru una dintre aceste fapte pe cale administrativă, se pedepsește cu </w:t>
      </w:r>
      <w:r>
        <w:rPr>
          <w:rFonts w:ascii="Times New Roman" w:hAnsi="Times New Roman" w:cs="Times New Roman"/>
          <w:b/>
          <w:bCs/>
          <w:i/>
          <w:iCs/>
          <w:kern w:val="0"/>
          <w:sz w:val="24"/>
          <w:szCs w:val="24"/>
          <w:lang w:val="x-none"/>
        </w:rPr>
        <w:t>închisoare de până la 6 luni și cu o amendă de 2000 de leva</w:t>
      </w:r>
      <w:r>
        <w:rPr>
          <w:rFonts w:ascii="Times New Roman" w:hAnsi="Times New Roman" w:cs="Times New Roman"/>
          <w:i/>
          <w:iCs/>
          <w:kern w:val="0"/>
          <w:sz w:val="24"/>
          <w:szCs w:val="24"/>
          <w:lang w:val="x-none"/>
        </w:rPr>
        <w:t>;</w:t>
      </w:r>
    </w:p>
    <w:p w14:paraId="325D370E" w14:textId="77777777" w:rsidR="005F39FA" w:rsidRDefault="005F39FA" w:rsidP="005F39FA">
      <w:pPr>
        <w:autoSpaceDE w:val="0"/>
        <w:autoSpaceDN w:val="0"/>
        <w:adjustRightInd w:val="0"/>
        <w:spacing w:after="165" w:line="254" w:lineRule="auto"/>
        <w:ind w:left="1440"/>
        <w:jc w:val="both"/>
        <w:rPr>
          <w:rFonts w:ascii="Times New Roman" w:hAnsi="Times New Roman" w:cs="Times New Roman"/>
          <w:i/>
          <w:iCs/>
          <w:kern w:val="0"/>
          <w:sz w:val="24"/>
          <w:szCs w:val="24"/>
          <w:lang w:val="x-none"/>
        </w:rPr>
      </w:pPr>
    </w:p>
    <w:p w14:paraId="3D15D8F2" w14:textId="77777777" w:rsidR="005F39FA" w:rsidRDefault="005F39FA" w:rsidP="005F39FA">
      <w:pPr>
        <w:numPr>
          <w:ilvl w:val="0"/>
          <w:numId w:val="7"/>
        </w:numPr>
        <w:autoSpaceDE w:val="0"/>
        <w:autoSpaceDN w:val="0"/>
        <w:adjustRightInd w:val="0"/>
        <w:spacing w:after="165" w:line="254" w:lineRule="auto"/>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Un conducător auto care nu a asigurat prin semnalizare,</w:t>
      </w:r>
      <w:r>
        <w:rPr>
          <w:rFonts w:ascii="Times New Roman" w:hAnsi="Times New Roman" w:cs="Times New Roman"/>
          <w:kern w:val="0"/>
          <w:sz w:val="24"/>
          <w:szCs w:val="24"/>
          <w:lang w:val="x-none"/>
        </w:rPr>
        <w:t xml:space="preserve"> în modul stabilit, </w:t>
      </w:r>
      <w:r>
        <w:rPr>
          <w:rFonts w:ascii="Times New Roman" w:hAnsi="Times New Roman" w:cs="Times New Roman"/>
          <w:b/>
          <w:bCs/>
          <w:kern w:val="0"/>
          <w:sz w:val="24"/>
          <w:szCs w:val="24"/>
          <w:lang w:val="x-none"/>
        </w:rPr>
        <w:t>un</w:t>
      </w:r>
      <w:r>
        <w:rPr>
          <w:rFonts w:ascii="Times New Roman" w:hAnsi="Times New Roman" w:cs="Times New Roman"/>
          <w:kern w:val="0"/>
          <w:sz w:val="24"/>
          <w:szCs w:val="24"/>
          <w:lang w:val="x-none"/>
        </w:rPr>
        <w:t xml:space="preserve"> </w:t>
      </w:r>
      <w:r>
        <w:rPr>
          <w:rFonts w:ascii="Times New Roman" w:hAnsi="Times New Roman" w:cs="Times New Roman"/>
          <w:b/>
          <w:bCs/>
          <w:kern w:val="0"/>
          <w:sz w:val="24"/>
          <w:szCs w:val="24"/>
          <w:lang w:val="x-none"/>
        </w:rPr>
        <w:t>vehicul oprit forțat pe carosabil</w:t>
      </w:r>
      <w:r>
        <w:rPr>
          <w:rFonts w:ascii="Times New Roman" w:hAnsi="Times New Roman" w:cs="Times New Roman"/>
          <w:kern w:val="0"/>
          <w:sz w:val="24"/>
          <w:szCs w:val="24"/>
          <w:lang w:val="x-none"/>
        </w:rPr>
        <w:t xml:space="preserve"> sau nu a luat măsuri pentru îndepărtarea în timp util a vehiculului de pe carosabil, dacă aceasta a creat un pericol iminent pentru trafic, </w:t>
      </w:r>
      <w:r>
        <w:rPr>
          <w:rFonts w:ascii="Times New Roman" w:hAnsi="Times New Roman" w:cs="Times New Roman"/>
          <w:b/>
          <w:bCs/>
          <w:kern w:val="0"/>
          <w:sz w:val="24"/>
          <w:szCs w:val="24"/>
          <w:lang w:val="x-none"/>
        </w:rPr>
        <w:t>se pedepsește cu o amendă de 150 de leva</w:t>
      </w:r>
      <w:r>
        <w:rPr>
          <w:rFonts w:ascii="Times New Roman" w:hAnsi="Times New Roman" w:cs="Times New Roman"/>
          <w:kern w:val="0"/>
          <w:sz w:val="24"/>
          <w:szCs w:val="24"/>
          <w:lang w:val="x-none"/>
        </w:rPr>
        <w:t>.</w:t>
      </w:r>
    </w:p>
    <w:p w14:paraId="0A3092FC" w14:textId="77777777" w:rsidR="005F39FA" w:rsidRDefault="005F39FA" w:rsidP="005F39FA">
      <w:pPr>
        <w:numPr>
          <w:ilvl w:val="0"/>
          <w:numId w:val="7"/>
        </w:numPr>
        <w:autoSpaceDE w:val="0"/>
        <w:autoSpaceDN w:val="0"/>
        <w:adjustRightInd w:val="0"/>
        <w:spacing w:after="165" w:line="254" w:lineRule="auto"/>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Un conducător auto care nu respectă indicațiile semnelor de circulație, marcajele rutiere și alte mijloace de semnalizare, regulile de prioritate, de trecere unul pe lângă celălalt, de depășire sau de ocolire</w:t>
      </w:r>
      <w:r>
        <w:rPr>
          <w:rFonts w:ascii="Times New Roman" w:hAnsi="Times New Roman" w:cs="Times New Roman"/>
          <w:kern w:val="0"/>
          <w:sz w:val="24"/>
          <w:szCs w:val="24"/>
          <w:lang w:val="x-none"/>
        </w:rPr>
        <w:t xml:space="preserve">, dacă aceasta a creat un pericol iminent pentru trafic, se </w:t>
      </w:r>
      <w:r>
        <w:rPr>
          <w:rFonts w:ascii="Times New Roman" w:hAnsi="Times New Roman" w:cs="Times New Roman"/>
          <w:b/>
          <w:bCs/>
          <w:kern w:val="0"/>
          <w:sz w:val="24"/>
          <w:szCs w:val="24"/>
          <w:lang w:val="x-none"/>
        </w:rPr>
        <w:t>pedepsește cu o amendă de 150 de leva</w:t>
      </w:r>
      <w:r>
        <w:rPr>
          <w:rFonts w:ascii="Times New Roman" w:hAnsi="Times New Roman" w:cs="Times New Roman"/>
          <w:kern w:val="0"/>
          <w:sz w:val="24"/>
          <w:szCs w:val="24"/>
          <w:lang w:val="x-none"/>
        </w:rPr>
        <w:t>.</w:t>
      </w:r>
    </w:p>
    <w:p w14:paraId="04838393" w14:textId="77777777" w:rsidR="005F39FA" w:rsidRDefault="005F39FA" w:rsidP="005F39FA">
      <w:pPr>
        <w:numPr>
          <w:ilvl w:val="0"/>
          <w:numId w:val="7"/>
        </w:numPr>
        <w:autoSpaceDE w:val="0"/>
        <w:autoSpaceDN w:val="0"/>
        <w:adjustRightInd w:val="0"/>
        <w:spacing w:after="165" w:line="254"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Cine circulă pe banda de urgență </w:t>
      </w:r>
      <w:r>
        <w:rPr>
          <w:rFonts w:ascii="Times New Roman" w:hAnsi="Times New Roman" w:cs="Times New Roman"/>
          <w:b/>
          <w:bCs/>
          <w:kern w:val="0"/>
          <w:sz w:val="24"/>
          <w:szCs w:val="24"/>
          <w:u w:val="single"/>
          <w:lang w:val="x-none"/>
        </w:rPr>
        <w:t>de pe autostradă</w:t>
      </w:r>
      <w:r>
        <w:rPr>
          <w:rFonts w:ascii="Times New Roman" w:hAnsi="Times New Roman" w:cs="Times New Roman"/>
          <w:kern w:val="0"/>
          <w:sz w:val="24"/>
          <w:szCs w:val="24"/>
          <w:lang w:val="x-none"/>
        </w:rPr>
        <w:t xml:space="preserve"> (cu excepția cazului de avarie a vehiculului sau de probleme de sănătate ale conducătorului auto sau ale pasagerilor din vehicul) sau pe banda de sens opus pe o autostradă sau un drum expres, </w:t>
      </w:r>
      <w:r>
        <w:rPr>
          <w:rFonts w:ascii="Times New Roman" w:hAnsi="Times New Roman" w:cs="Times New Roman"/>
          <w:b/>
          <w:bCs/>
          <w:kern w:val="0"/>
          <w:sz w:val="24"/>
          <w:szCs w:val="24"/>
          <w:lang w:val="x-none"/>
        </w:rPr>
        <w:t>se pedepsește cu suspendarea</w:t>
      </w:r>
      <w:r>
        <w:rPr>
          <w:rFonts w:ascii="Times New Roman" w:hAnsi="Times New Roman" w:cs="Times New Roman"/>
          <w:kern w:val="0"/>
          <w:sz w:val="24"/>
          <w:szCs w:val="24"/>
          <w:lang w:val="x-none"/>
        </w:rPr>
        <w:t xml:space="preserve"> dreptului de a conduce vehicule motorizate </w:t>
      </w:r>
      <w:r>
        <w:rPr>
          <w:rFonts w:ascii="Times New Roman" w:hAnsi="Times New Roman" w:cs="Times New Roman"/>
          <w:b/>
          <w:bCs/>
          <w:kern w:val="0"/>
          <w:sz w:val="24"/>
          <w:szCs w:val="24"/>
          <w:lang w:val="x-none"/>
        </w:rPr>
        <w:t>pentru o perioadă de 3 luni și cu o amendă de 1000 de leva</w:t>
      </w:r>
      <w:r>
        <w:rPr>
          <w:rFonts w:ascii="Times New Roman" w:hAnsi="Times New Roman" w:cs="Times New Roman"/>
          <w:kern w:val="0"/>
          <w:sz w:val="24"/>
          <w:szCs w:val="24"/>
          <w:lang w:val="x-none"/>
        </w:rPr>
        <w:t>.</w:t>
      </w:r>
    </w:p>
    <w:p w14:paraId="445B5074" w14:textId="77777777" w:rsidR="005F39FA" w:rsidRDefault="005F39FA" w:rsidP="005F39FA">
      <w:pPr>
        <w:autoSpaceDE w:val="0"/>
        <w:autoSpaceDN w:val="0"/>
        <w:adjustRightInd w:val="0"/>
        <w:spacing w:after="165" w:line="254" w:lineRule="auto"/>
        <w:ind w:left="720"/>
        <w:jc w:val="both"/>
        <w:rPr>
          <w:rFonts w:ascii="Times New Roman" w:hAnsi="Times New Roman" w:cs="Times New Roman"/>
          <w:kern w:val="0"/>
          <w:sz w:val="24"/>
          <w:szCs w:val="24"/>
          <w:lang w:val="x-none"/>
        </w:rPr>
      </w:pPr>
    </w:p>
    <w:p w14:paraId="7E2A58DD" w14:textId="77777777" w:rsidR="005F39FA" w:rsidRDefault="005F39FA" w:rsidP="005F39FA">
      <w:pPr>
        <w:autoSpaceDE w:val="0"/>
        <w:autoSpaceDN w:val="0"/>
        <w:adjustRightInd w:val="0"/>
        <w:spacing w:after="165" w:line="254" w:lineRule="auto"/>
        <w:jc w:val="center"/>
        <w:rPr>
          <w:rFonts w:ascii="Times New Roman" w:hAnsi="Times New Roman" w:cs="Times New Roman"/>
          <w:b/>
          <w:bCs/>
          <w:kern w:val="0"/>
          <w:sz w:val="24"/>
          <w:szCs w:val="24"/>
          <w:u w:val="single"/>
          <w:lang w:val="x-none"/>
        </w:rPr>
      </w:pPr>
      <w:r>
        <w:rPr>
          <w:rFonts w:ascii="Times New Roman" w:hAnsi="Times New Roman" w:cs="Times New Roman"/>
          <w:b/>
          <w:bCs/>
          <w:kern w:val="0"/>
          <w:sz w:val="24"/>
          <w:szCs w:val="24"/>
          <w:u w:val="single"/>
          <w:lang w:val="x-none"/>
        </w:rPr>
        <w:t xml:space="preserve">Poliția Rutieră a Republicii Bulgaria recomandă conducătorilor auto care </w:t>
      </w:r>
    </w:p>
    <w:p w14:paraId="39A0179D" w14:textId="77777777" w:rsidR="005F39FA" w:rsidRDefault="005F39FA" w:rsidP="005F39FA">
      <w:pPr>
        <w:autoSpaceDE w:val="0"/>
        <w:autoSpaceDN w:val="0"/>
        <w:adjustRightInd w:val="0"/>
        <w:spacing w:after="165" w:line="254" w:lineRule="auto"/>
        <w:jc w:val="center"/>
        <w:rPr>
          <w:rFonts w:ascii="Times New Roman" w:hAnsi="Times New Roman" w:cs="Times New Roman"/>
          <w:b/>
          <w:bCs/>
          <w:kern w:val="0"/>
          <w:sz w:val="24"/>
          <w:szCs w:val="24"/>
          <w:u w:val="single"/>
          <w:lang w:val="x-none"/>
        </w:rPr>
      </w:pPr>
      <w:r>
        <w:rPr>
          <w:rFonts w:ascii="Times New Roman" w:hAnsi="Times New Roman" w:cs="Times New Roman"/>
          <w:b/>
          <w:bCs/>
          <w:kern w:val="0"/>
          <w:sz w:val="24"/>
          <w:szCs w:val="24"/>
          <w:u w:val="single"/>
          <w:lang w:val="x-none"/>
        </w:rPr>
        <w:t>tranzitează țara:</w:t>
      </w:r>
    </w:p>
    <w:p w14:paraId="4DB6A94B" w14:textId="77777777" w:rsidR="005F39FA" w:rsidRDefault="005F39FA" w:rsidP="005F39FA">
      <w:pPr>
        <w:autoSpaceDE w:val="0"/>
        <w:autoSpaceDN w:val="0"/>
        <w:adjustRightInd w:val="0"/>
        <w:spacing w:after="165" w:line="254" w:lineRule="auto"/>
        <w:jc w:val="center"/>
        <w:rPr>
          <w:rFonts w:ascii="Times New Roman" w:hAnsi="Times New Roman" w:cs="Times New Roman"/>
          <w:b/>
          <w:bCs/>
          <w:kern w:val="0"/>
          <w:sz w:val="24"/>
          <w:szCs w:val="24"/>
          <w:lang w:val="x-none"/>
        </w:rPr>
      </w:pPr>
      <w:r>
        <w:rPr>
          <w:rFonts w:ascii="Times New Roman" w:hAnsi="Times New Roman" w:cs="Times New Roman"/>
          <w:b/>
          <w:bCs/>
          <w:kern w:val="0"/>
          <w:sz w:val="24"/>
          <w:szCs w:val="24"/>
          <w:lang w:val="x-none"/>
        </w:rPr>
        <w:t>FIȚI RĂBDĂTORI ȘI TOLERANȚI PENTRU A AJUNGE ÎN SIGURANȚĂ ACASĂ!</w:t>
      </w:r>
    </w:p>
    <w:p w14:paraId="7389721E" w14:textId="77777777" w:rsidR="005F39FA" w:rsidRDefault="005F39FA" w:rsidP="005F39FA">
      <w:pPr>
        <w:autoSpaceDE w:val="0"/>
        <w:autoSpaceDN w:val="0"/>
        <w:adjustRightInd w:val="0"/>
        <w:spacing w:after="165" w:line="254" w:lineRule="auto"/>
        <w:jc w:val="center"/>
        <w:rPr>
          <w:rFonts w:ascii="Times New Roman" w:hAnsi="Times New Roman" w:cs="Times New Roman"/>
          <w:b/>
          <w:bCs/>
          <w:kern w:val="0"/>
          <w:sz w:val="24"/>
          <w:szCs w:val="24"/>
          <w:lang w:val="x-none"/>
        </w:rPr>
      </w:pPr>
      <w:r>
        <w:rPr>
          <w:rFonts w:ascii="Times New Roman" w:hAnsi="Times New Roman" w:cs="Times New Roman"/>
          <w:b/>
          <w:bCs/>
          <w:kern w:val="0"/>
          <w:sz w:val="24"/>
          <w:szCs w:val="24"/>
          <w:lang w:val="x-none"/>
        </w:rPr>
        <w:t>Numărul de telefon pentru apeluri de urgență este 112.</w:t>
      </w:r>
    </w:p>
    <w:p w14:paraId="7AEBDADC" w14:textId="77777777" w:rsidR="005F39FA" w:rsidRDefault="005F39FA" w:rsidP="005F39FA">
      <w:pPr>
        <w:autoSpaceDE w:val="0"/>
        <w:autoSpaceDN w:val="0"/>
        <w:adjustRightInd w:val="0"/>
        <w:spacing w:after="165" w:line="254" w:lineRule="auto"/>
        <w:jc w:val="both"/>
        <w:rPr>
          <w:rFonts w:ascii="Times New Roman" w:hAnsi="Times New Roman" w:cs="Times New Roman"/>
          <w:kern w:val="0"/>
          <w:sz w:val="24"/>
          <w:szCs w:val="24"/>
          <w:lang w:val="x-none"/>
        </w:rPr>
      </w:pPr>
    </w:p>
    <w:p w14:paraId="453834C4" w14:textId="77777777" w:rsidR="005F39FA" w:rsidRDefault="005F39FA" w:rsidP="005F39FA">
      <w:pPr>
        <w:autoSpaceDE w:val="0"/>
        <w:autoSpaceDN w:val="0"/>
        <w:adjustRightInd w:val="0"/>
        <w:spacing w:after="165" w:line="254" w:lineRule="auto"/>
        <w:ind w:left="360"/>
        <w:jc w:val="both"/>
        <w:rPr>
          <w:rFonts w:ascii="Times New Roman" w:hAnsi="Times New Roman" w:cs="Times New Roman"/>
          <w:kern w:val="0"/>
          <w:sz w:val="24"/>
          <w:szCs w:val="24"/>
          <w:lang w:val="x-none"/>
        </w:rPr>
      </w:pPr>
    </w:p>
    <w:p w14:paraId="184D0D03" w14:textId="77777777" w:rsidR="005F39FA" w:rsidRDefault="005F39FA" w:rsidP="005F39FA">
      <w:pPr>
        <w:autoSpaceDE w:val="0"/>
        <w:autoSpaceDN w:val="0"/>
        <w:adjustRightInd w:val="0"/>
        <w:spacing w:after="165" w:line="254" w:lineRule="auto"/>
        <w:jc w:val="both"/>
        <w:rPr>
          <w:rFonts w:ascii="Times New Roman" w:hAnsi="Times New Roman" w:cs="Times New Roman"/>
          <w:kern w:val="0"/>
          <w:sz w:val="24"/>
          <w:szCs w:val="24"/>
          <w:lang w:val="x-none"/>
        </w:rPr>
      </w:pPr>
    </w:p>
    <w:p w14:paraId="46E873C7" w14:textId="77777777" w:rsidR="001C5A64" w:rsidRPr="005F39FA" w:rsidRDefault="001C5A64" w:rsidP="005F39FA"/>
    <w:sectPr w:rsidR="001C5A64" w:rsidRPr="005F39FA" w:rsidSect="005F39FA">
      <w:type w:val="continuous"/>
      <w:pgSz w:w="11906" w:h="16838"/>
      <w:pgMar w:top="850" w:right="567" w:bottom="850" w:left="1417"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68B74" w14:textId="77777777" w:rsidR="0029554A" w:rsidRDefault="0029554A" w:rsidP="00746C42">
      <w:pPr>
        <w:spacing w:after="0" w:line="240" w:lineRule="auto"/>
      </w:pPr>
      <w:r>
        <w:separator/>
      </w:r>
    </w:p>
  </w:endnote>
  <w:endnote w:type="continuationSeparator" w:id="0">
    <w:p w14:paraId="6D7802CF" w14:textId="77777777" w:rsidR="0029554A" w:rsidRDefault="0029554A" w:rsidP="00746C42">
      <w:pPr>
        <w:spacing w:after="0" w:line="240" w:lineRule="auto"/>
      </w:pPr>
      <w:r>
        <w:continuationSeparator/>
      </w:r>
    </w:p>
  </w:endnote>
  <w:endnote w:id="1">
    <w:p w14:paraId="5EF8DC58" w14:textId="77777777" w:rsidR="005F39FA" w:rsidRDefault="005F39FA" w:rsidP="005F39FA">
      <w:pPr>
        <w:autoSpaceDE w:val="0"/>
        <w:autoSpaceDN w:val="0"/>
        <w:adjustRightInd w:val="0"/>
        <w:spacing w:after="0" w:line="240" w:lineRule="auto"/>
        <w:rPr>
          <w:rFonts w:ascii="Times New Roman" w:hAnsi="Times New Roman" w:cs="Times New Roman"/>
          <w:kern w:val="0"/>
          <w:sz w:val="20"/>
          <w:szCs w:val="20"/>
          <w:lang w:val="x-none"/>
        </w:rPr>
      </w:pPr>
      <w:r>
        <w:rPr>
          <w:rFonts w:ascii="Times New Roman" w:hAnsi="Times New Roman" w:cs="Times New Roman"/>
          <w:kern w:val="0"/>
          <w:sz w:val="20"/>
          <w:szCs w:val="20"/>
          <w:vertAlign w:val="superscript"/>
          <w:lang w:val="x-none"/>
        </w:rPr>
        <w:endnoteRef/>
      </w:r>
      <w:r>
        <w:rPr>
          <w:rFonts w:ascii="Times New Roman" w:hAnsi="Times New Roman" w:cs="Times New Roman"/>
          <w:kern w:val="0"/>
          <w:sz w:val="20"/>
          <w:szCs w:val="20"/>
          <w:lang w:val="x-none"/>
        </w:rPr>
        <w:t xml:space="preserve"> Extrasele din Legea circulației rutiere sunt adaptate pentru cetățenii străini și nu includ retragerea punctelor de penalizare.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516E7" w14:textId="77777777" w:rsidR="0029554A" w:rsidRDefault="0029554A" w:rsidP="00746C42">
      <w:pPr>
        <w:spacing w:after="0" w:line="240" w:lineRule="auto"/>
      </w:pPr>
      <w:r>
        <w:separator/>
      </w:r>
    </w:p>
  </w:footnote>
  <w:footnote w:type="continuationSeparator" w:id="0">
    <w:p w14:paraId="07CC98FF" w14:textId="77777777" w:rsidR="0029554A" w:rsidRDefault="0029554A" w:rsidP="00746C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4DC"/>
    <w:multiLevelType w:val="multilevel"/>
    <w:tmpl w:val="4EE2B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33933"/>
    <w:multiLevelType w:val="multilevel"/>
    <w:tmpl w:val="09C31A3D"/>
    <w:lvl w:ilvl="0">
      <w:numFmt w:val="bullet"/>
      <w:lvlText w:val="·"/>
      <w:lvlJc w:val="left"/>
      <w:pPr>
        <w:tabs>
          <w:tab w:val="num" w:pos="720"/>
        </w:tabs>
        <w:ind w:left="720" w:hanging="360"/>
      </w:pPr>
      <w:rPr>
        <w:rFonts w:ascii="Symbol" w:hAnsi="Symbol" w:cs="Symbol"/>
        <w:sz w:val="20"/>
        <w:szCs w:val="20"/>
      </w:rPr>
    </w:lvl>
    <w:lvl w:ilvl="1">
      <w:numFmt w:val="bullet"/>
      <w:lvlText w:val="o"/>
      <w:lvlJc w:val="left"/>
      <w:pPr>
        <w:tabs>
          <w:tab w:val="num" w:pos="1440"/>
        </w:tabs>
        <w:ind w:left="1440" w:hanging="360"/>
      </w:pPr>
      <w:rPr>
        <w:rFonts w:ascii="Courier New" w:hAnsi="Courier New" w:cs="Courier New"/>
        <w:sz w:val="20"/>
        <w:szCs w:val="20"/>
      </w:rPr>
    </w:lvl>
    <w:lvl w:ilvl="2">
      <w:numFmt w:val="bullet"/>
      <w:lvlText w:val="§"/>
      <w:lvlJc w:val="left"/>
      <w:pPr>
        <w:tabs>
          <w:tab w:val="num" w:pos="2160"/>
        </w:tabs>
        <w:ind w:left="2160" w:hanging="360"/>
      </w:pPr>
      <w:rPr>
        <w:rFonts w:ascii="Wingdings" w:hAnsi="Wingdings" w:cs="Wingdings"/>
        <w:sz w:val="20"/>
        <w:szCs w:val="20"/>
      </w:rPr>
    </w:lvl>
    <w:lvl w:ilvl="3">
      <w:numFmt w:val="bullet"/>
      <w:lvlText w:val="§"/>
      <w:lvlJc w:val="left"/>
      <w:pPr>
        <w:tabs>
          <w:tab w:val="num" w:pos="2880"/>
        </w:tabs>
        <w:ind w:left="2880" w:hanging="360"/>
      </w:pPr>
      <w:rPr>
        <w:rFonts w:ascii="Wingdings" w:hAnsi="Wingdings" w:cs="Wingdings"/>
        <w:sz w:val="20"/>
        <w:szCs w:val="20"/>
      </w:rPr>
    </w:lvl>
    <w:lvl w:ilvl="4">
      <w:numFmt w:val="bullet"/>
      <w:lvlText w:val="§"/>
      <w:lvlJc w:val="left"/>
      <w:pPr>
        <w:tabs>
          <w:tab w:val="num" w:pos="3600"/>
        </w:tabs>
        <w:ind w:left="3600" w:hanging="360"/>
      </w:pPr>
      <w:rPr>
        <w:rFonts w:ascii="Wingdings" w:hAnsi="Wingdings" w:cs="Wingdings"/>
        <w:sz w:val="20"/>
        <w:szCs w:val="20"/>
      </w:rPr>
    </w:lvl>
    <w:lvl w:ilvl="5">
      <w:numFmt w:val="bullet"/>
      <w:lvlText w:val="§"/>
      <w:lvlJc w:val="left"/>
      <w:pPr>
        <w:tabs>
          <w:tab w:val="num" w:pos="4320"/>
        </w:tabs>
        <w:ind w:left="4320" w:hanging="360"/>
      </w:pPr>
      <w:rPr>
        <w:rFonts w:ascii="Wingdings" w:hAnsi="Wingdings" w:cs="Wingdings"/>
        <w:sz w:val="20"/>
        <w:szCs w:val="20"/>
      </w:rPr>
    </w:lvl>
    <w:lvl w:ilvl="6">
      <w:numFmt w:val="bullet"/>
      <w:lvlText w:val="§"/>
      <w:lvlJc w:val="left"/>
      <w:pPr>
        <w:tabs>
          <w:tab w:val="num" w:pos="5040"/>
        </w:tabs>
        <w:ind w:left="5040" w:hanging="360"/>
      </w:pPr>
      <w:rPr>
        <w:rFonts w:ascii="Wingdings" w:hAnsi="Wingdings" w:cs="Wingdings"/>
        <w:sz w:val="20"/>
        <w:szCs w:val="20"/>
      </w:rPr>
    </w:lvl>
    <w:lvl w:ilvl="7">
      <w:numFmt w:val="bullet"/>
      <w:lvlText w:val="§"/>
      <w:lvlJc w:val="left"/>
      <w:pPr>
        <w:tabs>
          <w:tab w:val="num" w:pos="5760"/>
        </w:tabs>
        <w:ind w:left="5760" w:hanging="360"/>
      </w:pPr>
      <w:rPr>
        <w:rFonts w:ascii="Wingdings" w:hAnsi="Wingdings" w:cs="Wingdings"/>
        <w:sz w:val="20"/>
        <w:szCs w:val="20"/>
      </w:rPr>
    </w:lvl>
    <w:lvl w:ilvl="8">
      <w:numFmt w:val="bullet"/>
      <w:lvlText w:val="§"/>
      <w:lvlJc w:val="left"/>
      <w:pPr>
        <w:tabs>
          <w:tab w:val="num" w:pos="6480"/>
        </w:tabs>
        <w:ind w:left="6480" w:hanging="360"/>
      </w:pPr>
      <w:rPr>
        <w:rFonts w:ascii="Wingdings" w:hAnsi="Wingdings" w:cs="Wingdings"/>
        <w:sz w:val="20"/>
        <w:szCs w:val="20"/>
      </w:rPr>
    </w:lvl>
  </w:abstractNum>
  <w:abstractNum w:abstractNumId="2" w15:restartNumberingAfterBreak="0">
    <w:nsid w:val="28470AD8"/>
    <w:multiLevelType w:val="multilevel"/>
    <w:tmpl w:val="3D51435E"/>
    <w:lvl w:ilvl="0">
      <w:start w:val="4"/>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3" w15:restartNumberingAfterBreak="0">
    <w:nsid w:val="2F9777BE"/>
    <w:multiLevelType w:val="multilevel"/>
    <w:tmpl w:val="F320DA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636355"/>
    <w:multiLevelType w:val="multilevel"/>
    <w:tmpl w:val="01A0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BB1441"/>
    <w:multiLevelType w:val="multilevel"/>
    <w:tmpl w:val="61D0B472"/>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6" w15:restartNumberingAfterBreak="0">
    <w:nsid w:val="55F012C6"/>
    <w:multiLevelType w:val="multilevel"/>
    <w:tmpl w:val="D2E6532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4AA245"/>
    <w:multiLevelType w:val="multilevel"/>
    <w:tmpl w:val="61340DA6"/>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8" w15:restartNumberingAfterBreak="0">
    <w:nsid w:val="6F3C14A0"/>
    <w:multiLevelType w:val="multilevel"/>
    <w:tmpl w:val="E52A0C04"/>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08F816"/>
    <w:multiLevelType w:val="multilevel"/>
    <w:tmpl w:val="3C6EEE04"/>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440"/>
        </w:tabs>
        <w:ind w:left="1440" w:hanging="360"/>
      </w:pPr>
      <w:rPr>
        <w:rFonts w:ascii="Times New Roman" w:hAnsi="Times New Roman" w:cs="Times New Roman"/>
        <w:i/>
        <w:iCs/>
        <w:sz w:val="24"/>
        <w:szCs w:val="24"/>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num w:numId="1">
    <w:abstractNumId w:val="8"/>
  </w:num>
  <w:num w:numId="2">
    <w:abstractNumId w:val="0"/>
  </w:num>
  <w:num w:numId="3">
    <w:abstractNumId w:val="6"/>
  </w:num>
  <w:num w:numId="4">
    <w:abstractNumId w:val="4"/>
  </w:num>
  <w:num w:numId="5">
    <w:abstractNumId w:val="3"/>
  </w:num>
  <w:num w:numId="6">
    <w:abstractNumId w:val="7"/>
  </w:num>
  <w:num w:numId="7">
    <w:abstractNumId w:val="2"/>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E20"/>
    <w:rsid w:val="000A379C"/>
    <w:rsid w:val="000E455A"/>
    <w:rsid w:val="00175B61"/>
    <w:rsid w:val="001C5A64"/>
    <w:rsid w:val="002457EE"/>
    <w:rsid w:val="002513DF"/>
    <w:rsid w:val="0029554A"/>
    <w:rsid w:val="002E728E"/>
    <w:rsid w:val="00333549"/>
    <w:rsid w:val="00343784"/>
    <w:rsid w:val="003549A6"/>
    <w:rsid w:val="003677E4"/>
    <w:rsid w:val="00431B0C"/>
    <w:rsid w:val="00466E20"/>
    <w:rsid w:val="00512D9F"/>
    <w:rsid w:val="005D307B"/>
    <w:rsid w:val="005E03E2"/>
    <w:rsid w:val="005E1090"/>
    <w:rsid w:val="005E20EF"/>
    <w:rsid w:val="005F39FA"/>
    <w:rsid w:val="0061022B"/>
    <w:rsid w:val="00632246"/>
    <w:rsid w:val="00643705"/>
    <w:rsid w:val="006973C1"/>
    <w:rsid w:val="006F2B2F"/>
    <w:rsid w:val="0070311F"/>
    <w:rsid w:val="007116B2"/>
    <w:rsid w:val="00717494"/>
    <w:rsid w:val="00746C42"/>
    <w:rsid w:val="007A2C53"/>
    <w:rsid w:val="00812E01"/>
    <w:rsid w:val="008474CA"/>
    <w:rsid w:val="008B022B"/>
    <w:rsid w:val="008E769A"/>
    <w:rsid w:val="00925984"/>
    <w:rsid w:val="00934C82"/>
    <w:rsid w:val="009F00A9"/>
    <w:rsid w:val="00A26632"/>
    <w:rsid w:val="00A5006F"/>
    <w:rsid w:val="00AA188F"/>
    <w:rsid w:val="00AD4616"/>
    <w:rsid w:val="00B517D5"/>
    <w:rsid w:val="00BE7445"/>
    <w:rsid w:val="00C365A6"/>
    <w:rsid w:val="00CD02BC"/>
    <w:rsid w:val="00CD0CE1"/>
    <w:rsid w:val="00D13283"/>
    <w:rsid w:val="00D32733"/>
    <w:rsid w:val="00E2363D"/>
    <w:rsid w:val="00E822B4"/>
    <w:rsid w:val="00F107F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70FF4"/>
  <w15:docId w15:val="{30844729-72B0-44F5-9A73-47CE7B5A6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02BC"/>
    <w:pPr>
      <w:spacing w:before="100" w:beforeAutospacing="1" w:after="100" w:afterAutospacing="1" w:line="240" w:lineRule="auto"/>
    </w:pPr>
    <w:rPr>
      <w:rFonts w:ascii="Times New Roman" w:eastAsia="Times New Roman" w:hAnsi="Times New Roman" w:cs="Times New Roman"/>
      <w:kern w:val="0"/>
      <w:sz w:val="24"/>
      <w:szCs w:val="24"/>
      <w:lang w:eastAsia="bg-BG"/>
      <w14:ligatures w14:val="none"/>
    </w:rPr>
  </w:style>
  <w:style w:type="paragraph" w:styleId="a4">
    <w:name w:val="endnote text"/>
    <w:basedOn w:val="a"/>
    <w:link w:val="a5"/>
    <w:uiPriority w:val="99"/>
    <w:semiHidden/>
    <w:unhideWhenUsed/>
    <w:rsid w:val="00746C42"/>
    <w:pPr>
      <w:spacing w:after="0" w:line="240" w:lineRule="auto"/>
    </w:pPr>
    <w:rPr>
      <w:sz w:val="20"/>
      <w:szCs w:val="20"/>
    </w:rPr>
  </w:style>
  <w:style w:type="character" w:customStyle="1" w:styleId="a5">
    <w:name w:val="Текст на бележка в края Знак"/>
    <w:basedOn w:val="a0"/>
    <w:link w:val="a4"/>
    <w:uiPriority w:val="99"/>
    <w:semiHidden/>
    <w:rsid w:val="00746C42"/>
    <w:rPr>
      <w:sz w:val="20"/>
      <w:szCs w:val="20"/>
    </w:rPr>
  </w:style>
  <w:style w:type="character" w:styleId="a6">
    <w:name w:val="endnote reference"/>
    <w:basedOn w:val="a0"/>
    <w:uiPriority w:val="99"/>
    <w:semiHidden/>
    <w:unhideWhenUsed/>
    <w:rsid w:val="00746C42"/>
    <w:rPr>
      <w:vertAlign w:val="superscript"/>
    </w:rPr>
  </w:style>
  <w:style w:type="paragraph" w:styleId="a7">
    <w:name w:val="List Paragraph"/>
    <w:basedOn w:val="a"/>
    <w:uiPriority w:val="34"/>
    <w:qFormat/>
    <w:rsid w:val="008474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245837">
      <w:bodyDiv w:val="1"/>
      <w:marLeft w:val="0"/>
      <w:marRight w:val="0"/>
      <w:marTop w:val="0"/>
      <w:marBottom w:val="0"/>
      <w:divBdr>
        <w:top w:val="none" w:sz="0" w:space="0" w:color="auto"/>
        <w:left w:val="none" w:sz="0" w:space="0" w:color="auto"/>
        <w:bottom w:val="none" w:sz="0" w:space="0" w:color="auto"/>
        <w:right w:val="none" w:sz="0" w:space="0" w:color="auto"/>
      </w:divBdr>
    </w:div>
    <w:div w:id="930235119">
      <w:bodyDiv w:val="1"/>
      <w:marLeft w:val="0"/>
      <w:marRight w:val="0"/>
      <w:marTop w:val="0"/>
      <w:marBottom w:val="0"/>
      <w:divBdr>
        <w:top w:val="none" w:sz="0" w:space="0" w:color="auto"/>
        <w:left w:val="none" w:sz="0" w:space="0" w:color="auto"/>
        <w:bottom w:val="none" w:sz="0" w:space="0" w:color="auto"/>
        <w:right w:val="none" w:sz="0" w:space="0" w:color="auto"/>
      </w:divBdr>
    </w:div>
    <w:div w:id="1051419546">
      <w:bodyDiv w:val="1"/>
      <w:marLeft w:val="0"/>
      <w:marRight w:val="0"/>
      <w:marTop w:val="0"/>
      <w:marBottom w:val="0"/>
      <w:divBdr>
        <w:top w:val="none" w:sz="0" w:space="0" w:color="auto"/>
        <w:left w:val="none" w:sz="0" w:space="0" w:color="auto"/>
        <w:bottom w:val="none" w:sz="0" w:space="0" w:color="auto"/>
        <w:right w:val="none" w:sz="0" w:space="0" w:color="auto"/>
      </w:divBdr>
    </w:div>
    <w:div w:id="1227186563">
      <w:bodyDiv w:val="1"/>
      <w:marLeft w:val="0"/>
      <w:marRight w:val="0"/>
      <w:marTop w:val="0"/>
      <w:marBottom w:val="0"/>
      <w:divBdr>
        <w:top w:val="none" w:sz="0" w:space="0" w:color="auto"/>
        <w:left w:val="none" w:sz="0" w:space="0" w:color="auto"/>
        <w:bottom w:val="none" w:sz="0" w:space="0" w:color="auto"/>
        <w:right w:val="none" w:sz="0" w:space="0" w:color="auto"/>
      </w:divBdr>
    </w:div>
    <w:div w:id="188509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7413F-020A-4CFF-B235-0F86C13C3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1387</Words>
  <Characters>7907</Characters>
  <Application>Microsoft Office Word</Application>
  <DocSecurity>0</DocSecurity>
  <Lines>65</Lines>
  <Paragraphs>18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ЛАНШУе ЛЮМеР атанасова</dc:creator>
  <cp:lastModifiedBy>ГДНП-ОПП</cp:lastModifiedBy>
  <cp:revision>2</cp:revision>
  <dcterms:created xsi:type="dcterms:W3CDTF">2024-07-30T13:06:00Z</dcterms:created>
  <dcterms:modified xsi:type="dcterms:W3CDTF">2024-07-30T13:06:00Z</dcterms:modified>
</cp:coreProperties>
</file>