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A6" w:rsidRDefault="001917A6">
      <w:pPr>
        <w:rPr>
          <w:lang w:val="bg-BG"/>
        </w:rPr>
      </w:pPr>
    </w:p>
    <w:p w:rsidR="001917A6" w:rsidRDefault="001917A6">
      <w:pPr>
        <w:rPr>
          <w:lang w:val="bg-BG"/>
        </w:rPr>
      </w:pPr>
      <w:r>
        <w:rPr>
          <w:noProof/>
          <w:lang w:val="bg-BG" w:eastAsia="bg-BG"/>
          <w14:ligatures w14:val="none"/>
        </w:rPr>
        <w:drawing>
          <wp:inline distT="0" distB="0" distL="0" distR="0">
            <wp:extent cx="576072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_title-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A6" w:rsidRDefault="001917A6">
      <w:pPr>
        <w:rPr>
          <w:lang w:val="bg-BG"/>
        </w:rPr>
      </w:pPr>
    </w:p>
    <w:p w:rsidR="001917A6" w:rsidRPr="001917A6" w:rsidRDefault="0009661F">
      <w:pPr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Изх. </w:t>
      </w:r>
      <w:r w:rsidR="001917A6" w:rsidRPr="001917A6">
        <w:rPr>
          <w:rFonts w:ascii="Verdana" w:hAnsi="Verdana"/>
          <w:sz w:val="24"/>
          <w:szCs w:val="24"/>
          <w:lang w:val="bg-BG"/>
        </w:rPr>
        <w:t>12/06.04.2024 г.</w:t>
      </w:r>
    </w:p>
    <w:p w:rsidR="001917A6" w:rsidRPr="001917A6" w:rsidRDefault="001917A6">
      <w:pPr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t>София</w:t>
      </w:r>
    </w:p>
    <w:p w:rsidR="001917A6" w:rsidRPr="001917A6" w:rsidRDefault="001917A6">
      <w:pPr>
        <w:rPr>
          <w:rFonts w:ascii="Verdana" w:hAnsi="Verdana"/>
          <w:sz w:val="24"/>
          <w:szCs w:val="24"/>
          <w:lang w:val="bg-BG"/>
        </w:rPr>
      </w:pPr>
    </w:p>
    <w:p w:rsidR="0009661F" w:rsidRDefault="0009661F">
      <w:pPr>
        <w:rPr>
          <w:rFonts w:ascii="Verdana" w:hAnsi="Verdana"/>
          <w:b/>
          <w:sz w:val="24"/>
          <w:szCs w:val="24"/>
          <w:lang w:val="bg-BG"/>
        </w:rPr>
      </w:pPr>
    </w:p>
    <w:p w:rsidR="0009661F" w:rsidRDefault="0009661F">
      <w:pPr>
        <w:rPr>
          <w:rFonts w:ascii="Verdana" w:hAnsi="Verdana"/>
          <w:b/>
          <w:sz w:val="24"/>
          <w:szCs w:val="24"/>
          <w:lang w:val="bg-BG"/>
        </w:rPr>
      </w:pPr>
    </w:p>
    <w:p w:rsidR="00831B11" w:rsidRPr="001917A6" w:rsidRDefault="00B160FD">
      <w:pPr>
        <w:rPr>
          <w:rFonts w:ascii="Verdana" w:hAnsi="Verdana"/>
          <w:b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ДО</w:t>
      </w:r>
    </w:p>
    <w:p w:rsidR="00B160FD" w:rsidRPr="001917A6" w:rsidRDefault="00B160FD">
      <w:pPr>
        <w:rPr>
          <w:rFonts w:ascii="Verdana" w:hAnsi="Verdana"/>
          <w:b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ГОСПОДИН ДИМИТЪР ГЛАВЧЕВ</w:t>
      </w:r>
    </w:p>
    <w:p w:rsidR="00B160FD" w:rsidRPr="001917A6" w:rsidRDefault="00B160FD">
      <w:pPr>
        <w:rPr>
          <w:rFonts w:ascii="Verdana" w:hAnsi="Verdana"/>
          <w:b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СЛУЖЕБЕН МИНИСТЪР-ПРЕДСЕДАТЕЛ</w:t>
      </w:r>
    </w:p>
    <w:p w:rsidR="00B160FD" w:rsidRPr="001917A6" w:rsidRDefault="00B160FD">
      <w:pPr>
        <w:rPr>
          <w:rFonts w:ascii="Verdana" w:hAnsi="Verdana"/>
          <w:b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НА РЕПУБЛИКА БЪЛГАРИЯ</w:t>
      </w:r>
    </w:p>
    <w:p w:rsidR="00B160FD" w:rsidRPr="001917A6" w:rsidRDefault="00B160FD">
      <w:pPr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>
      <w:pPr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 w:rsidP="00B160FD">
      <w:pPr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ОТНОСНО:</w:t>
      </w:r>
      <w:r w:rsidRPr="001917A6">
        <w:rPr>
          <w:rFonts w:ascii="Verdana" w:hAnsi="Verdana"/>
          <w:sz w:val="24"/>
          <w:szCs w:val="24"/>
          <w:lang w:val="bg-BG"/>
        </w:rPr>
        <w:t xml:space="preserve"> </w:t>
      </w:r>
      <w:r w:rsidRPr="001121F2">
        <w:rPr>
          <w:rFonts w:ascii="Verdana" w:hAnsi="Verdana"/>
          <w:sz w:val="24"/>
          <w:szCs w:val="24"/>
          <w:lang w:val="bg-BG"/>
        </w:rPr>
        <w:t xml:space="preserve"> Необходимост от</w:t>
      </w:r>
      <w:r w:rsidRPr="001917A6">
        <w:rPr>
          <w:rFonts w:ascii="Verdana" w:hAnsi="Verdana"/>
          <w:sz w:val="24"/>
          <w:szCs w:val="24"/>
          <w:lang w:val="bg-BG"/>
        </w:rPr>
        <w:t xml:space="preserve"> реализиране на стартиралите проекти в Министерството на туризма и осигуряване на</w:t>
      </w:r>
      <w:r w:rsidRPr="001121F2">
        <w:rPr>
          <w:rFonts w:ascii="Verdana" w:hAnsi="Verdana"/>
          <w:sz w:val="24"/>
          <w:szCs w:val="24"/>
          <w:lang w:val="bg-BG"/>
        </w:rPr>
        <w:t xml:space="preserve"> приемственост на </w:t>
      </w:r>
      <w:r w:rsidRPr="001917A6">
        <w:rPr>
          <w:rFonts w:ascii="Verdana" w:hAnsi="Verdana"/>
          <w:sz w:val="24"/>
          <w:szCs w:val="24"/>
          <w:lang w:val="bg-BG"/>
        </w:rPr>
        <w:t xml:space="preserve">туристическата </w:t>
      </w:r>
      <w:r w:rsidR="009D62EB" w:rsidRPr="001121F2">
        <w:rPr>
          <w:rFonts w:ascii="Verdana" w:hAnsi="Verdana"/>
          <w:sz w:val="24"/>
          <w:szCs w:val="24"/>
          <w:lang w:val="bg-BG"/>
        </w:rPr>
        <w:t>политика</w:t>
      </w:r>
      <w:r w:rsidRPr="001121F2">
        <w:rPr>
          <w:rFonts w:ascii="Verdana" w:hAnsi="Verdana"/>
          <w:sz w:val="24"/>
          <w:szCs w:val="24"/>
          <w:lang w:val="bg-BG"/>
        </w:rPr>
        <w:t xml:space="preserve"> </w:t>
      </w:r>
      <w:r w:rsidR="001917A6">
        <w:rPr>
          <w:rFonts w:ascii="Verdana" w:hAnsi="Verdana"/>
          <w:sz w:val="24"/>
          <w:szCs w:val="24"/>
          <w:lang w:val="bg-BG"/>
        </w:rPr>
        <w:t>в сектора</w:t>
      </w:r>
    </w:p>
    <w:p w:rsidR="00B160FD" w:rsidRPr="001917A6" w:rsidRDefault="00B160FD">
      <w:pPr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>
      <w:pPr>
        <w:rPr>
          <w:rFonts w:ascii="Verdana" w:hAnsi="Verdana"/>
          <w:b/>
          <w:sz w:val="24"/>
          <w:szCs w:val="24"/>
          <w:lang w:val="bg-BG"/>
        </w:rPr>
      </w:pPr>
      <w:r w:rsidRPr="001917A6">
        <w:rPr>
          <w:rFonts w:ascii="Verdana" w:hAnsi="Verdana"/>
          <w:b/>
          <w:sz w:val="24"/>
          <w:szCs w:val="24"/>
          <w:lang w:val="bg-BG"/>
        </w:rPr>
        <w:t>УВАЖАЕМИ ГОСПОДИН ГЛАВЧЕВ</w:t>
      </w:r>
    </w:p>
    <w:p w:rsidR="009D62EB" w:rsidRPr="001917A6" w:rsidRDefault="009D62EB">
      <w:pPr>
        <w:rPr>
          <w:rFonts w:ascii="Verdana" w:hAnsi="Verdana"/>
          <w:sz w:val="24"/>
          <w:szCs w:val="24"/>
          <w:lang w:val="bg-BG"/>
        </w:rPr>
      </w:pPr>
    </w:p>
    <w:p w:rsidR="009D62EB" w:rsidRPr="001917A6" w:rsidRDefault="009D62EB" w:rsidP="000B7B01">
      <w:pPr>
        <w:spacing w:line="360" w:lineRule="auto"/>
        <w:ind w:firstLine="708"/>
        <w:rPr>
          <w:rFonts w:ascii="Verdana" w:hAnsi="Verdana"/>
          <w:sz w:val="24"/>
          <w:szCs w:val="24"/>
          <w:lang w:val="bg-BG"/>
        </w:rPr>
      </w:pPr>
      <w:bookmarkStart w:id="0" w:name="_GoBack"/>
      <w:r w:rsidRPr="001917A6">
        <w:rPr>
          <w:rFonts w:ascii="Verdana" w:hAnsi="Verdana"/>
          <w:sz w:val="24"/>
          <w:szCs w:val="24"/>
          <w:lang w:val="bg-BG"/>
        </w:rPr>
        <w:t>През последните месеци стартираха няколко  проекта, които са изключително важни не само за</w:t>
      </w:r>
      <w:r w:rsidR="001917A6">
        <w:rPr>
          <w:rFonts w:ascii="Verdana" w:hAnsi="Verdana"/>
          <w:sz w:val="24"/>
          <w:szCs w:val="24"/>
          <w:lang w:val="bg-BG"/>
        </w:rPr>
        <w:t xml:space="preserve"> нас като представители на туристическия бранш, но и за развитието на туризма и</w:t>
      </w:r>
      <w:r w:rsidRPr="001917A6">
        <w:rPr>
          <w:rFonts w:ascii="Verdana" w:hAnsi="Verdana"/>
          <w:sz w:val="24"/>
          <w:szCs w:val="24"/>
          <w:lang w:val="bg-BG"/>
        </w:rPr>
        <w:t xml:space="preserve"> икономиката </w:t>
      </w:r>
      <w:r w:rsidR="001917A6">
        <w:rPr>
          <w:rFonts w:ascii="Verdana" w:hAnsi="Verdana"/>
          <w:sz w:val="24"/>
          <w:szCs w:val="24"/>
          <w:lang w:val="bg-BG"/>
        </w:rPr>
        <w:t>на България като цяло.</w:t>
      </w:r>
      <w:r w:rsidRPr="001917A6">
        <w:rPr>
          <w:rFonts w:ascii="Verdana" w:hAnsi="Verdana"/>
          <w:sz w:val="24"/>
          <w:szCs w:val="24"/>
          <w:lang w:val="bg-BG"/>
        </w:rPr>
        <w:t xml:space="preserve"> </w:t>
      </w:r>
    </w:p>
    <w:p w:rsidR="009D62EB" w:rsidRPr="001917A6" w:rsidRDefault="001917A6" w:rsidP="000B7B01">
      <w:pPr>
        <w:pStyle w:val="Default"/>
        <w:spacing w:line="360" w:lineRule="auto"/>
        <w:ind w:firstLine="708"/>
      </w:pPr>
      <w:r>
        <w:t>За Асоциацията на Българските Т</w:t>
      </w:r>
      <w:r w:rsidR="000971DD">
        <w:t>уроператори и Т</w:t>
      </w:r>
      <w:r w:rsidR="009D62EB" w:rsidRPr="001917A6">
        <w:t>уристически</w:t>
      </w:r>
      <w:r w:rsidR="000971DD">
        <w:t xml:space="preserve"> А</w:t>
      </w:r>
      <w:r w:rsidR="009D62EB" w:rsidRPr="001917A6">
        <w:t>генти</w:t>
      </w:r>
      <w:r>
        <w:t xml:space="preserve"> </w:t>
      </w:r>
      <w:r w:rsidR="009D62EB" w:rsidRPr="001917A6">
        <w:t xml:space="preserve"> </w:t>
      </w:r>
      <w:r>
        <w:t>(</w:t>
      </w:r>
      <w:r w:rsidR="009D62EB" w:rsidRPr="001917A6">
        <w:t>АБТТА</w:t>
      </w:r>
      <w:r>
        <w:t>)</w:t>
      </w:r>
      <w:r w:rsidR="009D62EB" w:rsidRPr="001917A6">
        <w:t xml:space="preserve">  –  единствен представител на българските туроператори в Европейския Комитет на Асоциа</w:t>
      </w:r>
      <w:r w:rsidR="000971DD">
        <w:t>циите на Туристическите Агенции</w:t>
      </w:r>
      <w:r w:rsidR="009D62EB" w:rsidRPr="001917A6">
        <w:t xml:space="preserve"> </w:t>
      </w:r>
      <w:r w:rsidR="000971DD">
        <w:t>(</w:t>
      </w:r>
      <w:r w:rsidR="009D62EB" w:rsidRPr="001917A6">
        <w:t>ЕКТАА</w:t>
      </w:r>
      <w:r w:rsidR="000971DD">
        <w:t>),</w:t>
      </w:r>
      <w:r w:rsidR="009D62EB" w:rsidRPr="001917A6">
        <w:t xml:space="preserve"> от ключово значение са няколко проекта, които далеч не изчерпват важните инициативи, предприети съвместно с Министерството на туризма:</w:t>
      </w:r>
    </w:p>
    <w:p w:rsidR="00332041" w:rsidRDefault="00332041" w:rsidP="000B7B01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lastRenderedPageBreak/>
        <w:t xml:space="preserve">очакванията за включването на България в </w:t>
      </w:r>
      <w:r w:rsidRPr="001917A6">
        <w:rPr>
          <w:rFonts w:ascii="Verdana" w:hAnsi="Verdana"/>
          <w:sz w:val="24"/>
          <w:szCs w:val="24"/>
        </w:rPr>
        <w:t>Long</w:t>
      </w:r>
      <w:r w:rsidRPr="001917A6">
        <w:rPr>
          <w:rFonts w:ascii="Verdana" w:hAnsi="Verdana"/>
          <w:sz w:val="24"/>
          <w:szCs w:val="24"/>
          <w:lang w:val="bg-BG"/>
        </w:rPr>
        <w:t>-</w:t>
      </w:r>
      <w:r w:rsidRPr="001917A6">
        <w:rPr>
          <w:rFonts w:ascii="Verdana" w:hAnsi="Verdana"/>
          <w:sz w:val="24"/>
          <w:szCs w:val="24"/>
        </w:rPr>
        <w:t>COVID</w:t>
      </w:r>
      <w:r w:rsidRPr="001917A6">
        <w:rPr>
          <w:rFonts w:ascii="Verdana" w:hAnsi="Verdana"/>
          <w:sz w:val="24"/>
          <w:szCs w:val="24"/>
          <w:lang w:val="bg-BG"/>
        </w:rPr>
        <w:t xml:space="preserve"> плана на ЕС на европейските здравни дестинации, за което министър Зарица Динкова пое ангажимент и вече осъществи първи срещи на високо ниво</w:t>
      </w:r>
      <w:r w:rsidR="000971DD">
        <w:rPr>
          <w:rFonts w:ascii="Verdana" w:hAnsi="Verdana"/>
          <w:sz w:val="24"/>
          <w:szCs w:val="24"/>
          <w:lang w:val="bg-BG"/>
        </w:rPr>
        <w:t xml:space="preserve"> в Европейския парламент</w:t>
      </w:r>
      <w:r w:rsidRPr="001917A6">
        <w:rPr>
          <w:rFonts w:ascii="Verdana" w:hAnsi="Verdana"/>
          <w:sz w:val="24"/>
          <w:szCs w:val="24"/>
          <w:lang w:val="bg-BG"/>
        </w:rPr>
        <w:t>;</w:t>
      </w:r>
    </w:p>
    <w:p w:rsidR="001121F2" w:rsidRPr="001121F2" w:rsidRDefault="001121F2" w:rsidP="001121F2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1121F2">
        <w:rPr>
          <w:rFonts w:ascii="Verdana" w:hAnsi="Verdana"/>
          <w:sz w:val="24"/>
          <w:szCs w:val="24"/>
          <w:lang w:val="bg-BG"/>
        </w:rPr>
        <w:t>Предстои стартиране на продължение на „Програма за финансиране на маркетингови дейности в партньорство с Черноморските общини” в общините във вътрешността на страната, свързани с културния и СПА туризъм</w:t>
      </w:r>
      <w:r>
        <w:rPr>
          <w:rFonts w:ascii="Verdana" w:hAnsi="Verdana"/>
          <w:sz w:val="24"/>
          <w:szCs w:val="24"/>
          <w:lang w:val="bg-BG"/>
        </w:rPr>
        <w:t>.</w:t>
      </w:r>
      <w:r w:rsidRPr="001121F2">
        <w:rPr>
          <w:lang w:val="bg-BG"/>
        </w:rPr>
        <w:t xml:space="preserve"> </w:t>
      </w:r>
      <w:r w:rsidRPr="001121F2">
        <w:rPr>
          <w:rFonts w:ascii="Verdana" w:hAnsi="Verdana"/>
          <w:sz w:val="24"/>
          <w:szCs w:val="24"/>
          <w:lang w:val="bg-BG"/>
        </w:rPr>
        <w:t>В тази връзка за нас е изключително важно да осигурим постоянство и приемственост както и да не прекъсваме започнатите процеси и дейности.</w:t>
      </w:r>
    </w:p>
    <w:p w:rsidR="00332041" w:rsidRPr="001917A6" w:rsidRDefault="00332041" w:rsidP="000B7B01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t xml:space="preserve">обявяването на България за „Предпочитана дестинация“ за 2024 г. за европейските туроператори в едноименната програма на Европейския Комитет на Асоциациите на европейските туроператори (ЕКТАА). Министър Динкова и нейният екип положиха необходимите усилия за подписването на документа, който ще осигури по-висока разпознаваемост на страната ни като туристическа дестинация за туристи от Европейския съюз. Заедно с това предстои още много работа за окончателното му реализиране в близките месеци. Това е и първата от десетилетия насам инициатива за реклама, насочена директно към туристическия бизнес на Европа, който може да осигури притока на повече туристи в страната ни. </w:t>
      </w:r>
    </w:p>
    <w:p w:rsidR="00D57F2F" w:rsidRPr="001917A6" w:rsidRDefault="00D57F2F" w:rsidP="000B7B01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t>конгрес на ЕКТАА в края на октомври в България, за кой</w:t>
      </w:r>
      <w:r w:rsidR="0009661F">
        <w:rPr>
          <w:rFonts w:ascii="Verdana" w:hAnsi="Verdana"/>
          <w:sz w:val="24"/>
          <w:szCs w:val="24"/>
          <w:lang w:val="bg-BG"/>
        </w:rPr>
        <w:t>то в съответствие с</w:t>
      </w:r>
      <w:r w:rsidRPr="001917A6">
        <w:rPr>
          <w:rFonts w:ascii="Verdana" w:hAnsi="Verdana"/>
          <w:sz w:val="24"/>
          <w:szCs w:val="24"/>
          <w:lang w:val="bg-BG"/>
        </w:rPr>
        <w:t xml:space="preserve"> подписания договор с европейската организация е необходимо своеврем</w:t>
      </w:r>
      <w:r w:rsidR="005E418E">
        <w:rPr>
          <w:rFonts w:ascii="Verdana" w:hAnsi="Verdana"/>
          <w:sz w:val="24"/>
          <w:szCs w:val="24"/>
          <w:lang w:val="bg-BG"/>
        </w:rPr>
        <w:t>енно да се предприемат</w:t>
      </w:r>
      <w:r w:rsidRPr="001917A6">
        <w:rPr>
          <w:rFonts w:ascii="Verdana" w:hAnsi="Verdana"/>
          <w:sz w:val="24"/>
          <w:szCs w:val="24"/>
          <w:lang w:val="bg-BG"/>
        </w:rPr>
        <w:t xml:space="preserve"> необходимите стъпки по организирането му. </w:t>
      </w:r>
    </w:p>
    <w:p w:rsidR="00332041" w:rsidRPr="001917A6" w:rsidRDefault="00332041" w:rsidP="000B7B01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t>След дългогодишни разговори за необходимостта от създаване на Туристически гаранционен фонд и европейска директива</w:t>
      </w:r>
      <w:r w:rsidR="00D57F2F" w:rsidRPr="001917A6">
        <w:rPr>
          <w:rFonts w:ascii="Verdana" w:hAnsi="Verdana"/>
          <w:sz w:val="24"/>
          <w:szCs w:val="24"/>
          <w:lang w:val="bg-BG"/>
        </w:rPr>
        <w:t xml:space="preserve"> в тази насока,</w:t>
      </w:r>
      <w:r w:rsidRPr="001917A6">
        <w:rPr>
          <w:rFonts w:ascii="Verdana" w:hAnsi="Verdana"/>
          <w:sz w:val="24"/>
          <w:szCs w:val="24"/>
          <w:lang w:val="bg-BG"/>
        </w:rPr>
        <w:t xml:space="preserve"> през лятото на 2023 г. стартира интензивна работа по разработването му.</w:t>
      </w:r>
      <w:r w:rsidR="00D57F2F" w:rsidRPr="001917A6">
        <w:rPr>
          <w:rFonts w:ascii="Verdana" w:hAnsi="Verdana"/>
          <w:sz w:val="24"/>
          <w:szCs w:val="24"/>
          <w:lang w:val="bg-BG"/>
        </w:rPr>
        <w:t xml:space="preserve"> </w:t>
      </w:r>
      <w:r w:rsidRPr="001917A6">
        <w:rPr>
          <w:rFonts w:ascii="Verdana" w:hAnsi="Verdana"/>
          <w:sz w:val="24"/>
          <w:szCs w:val="24"/>
          <w:lang w:val="bg-BG"/>
        </w:rPr>
        <w:t xml:space="preserve"> </w:t>
      </w:r>
      <w:r w:rsidR="0009661F">
        <w:rPr>
          <w:rFonts w:ascii="Verdana" w:hAnsi="Verdana"/>
          <w:sz w:val="24"/>
          <w:szCs w:val="24"/>
          <w:lang w:val="bg-BG"/>
        </w:rPr>
        <w:t>Според директивата в</w:t>
      </w:r>
      <w:r w:rsidR="00D57F2F" w:rsidRPr="001917A6">
        <w:rPr>
          <w:rFonts w:ascii="Verdana" w:hAnsi="Verdana"/>
          <w:sz w:val="24"/>
          <w:szCs w:val="24"/>
          <w:lang w:val="bg-BG"/>
        </w:rPr>
        <w:t xml:space="preserve"> края на есента на 2024 г. изтича срокът за приемането на всички необходими законови и </w:t>
      </w:r>
      <w:r w:rsidR="00D57F2F" w:rsidRPr="001917A6">
        <w:rPr>
          <w:rFonts w:ascii="Verdana" w:hAnsi="Verdana"/>
          <w:sz w:val="24"/>
          <w:szCs w:val="24"/>
          <w:lang w:val="bg-BG"/>
        </w:rPr>
        <w:lastRenderedPageBreak/>
        <w:t xml:space="preserve">подзаконови актове, свързани с гаранционния фонд. </w:t>
      </w:r>
      <w:r w:rsidR="0009661F">
        <w:rPr>
          <w:rFonts w:ascii="Verdana" w:hAnsi="Verdana"/>
          <w:sz w:val="24"/>
          <w:szCs w:val="24"/>
          <w:lang w:val="bg-BG"/>
        </w:rPr>
        <w:t>В момента сме в напреднал етап от</w:t>
      </w:r>
      <w:r w:rsidRPr="001917A6">
        <w:rPr>
          <w:rFonts w:ascii="Verdana" w:hAnsi="Verdana"/>
          <w:sz w:val="24"/>
          <w:szCs w:val="24"/>
          <w:lang w:val="bg-BG"/>
        </w:rPr>
        <w:t xml:space="preserve"> конституирането на фонда и този темп е важно да бъде поддържан.</w:t>
      </w:r>
    </w:p>
    <w:p w:rsidR="00332041" w:rsidRPr="001917A6" w:rsidRDefault="00332041" w:rsidP="000B7B01">
      <w:pPr>
        <w:spacing w:line="360" w:lineRule="auto"/>
        <w:ind w:firstLine="405"/>
        <w:jc w:val="both"/>
        <w:rPr>
          <w:rFonts w:ascii="Verdana" w:hAnsi="Verdana"/>
          <w:sz w:val="24"/>
          <w:szCs w:val="24"/>
          <w:lang w:val="bg-BG"/>
        </w:rPr>
      </w:pPr>
      <w:r w:rsidRPr="001917A6">
        <w:rPr>
          <w:rFonts w:ascii="Verdana" w:hAnsi="Verdana"/>
          <w:sz w:val="24"/>
          <w:szCs w:val="24"/>
          <w:lang w:val="bg-BG"/>
        </w:rPr>
        <w:t>Това са само част от</w:t>
      </w:r>
      <w:r w:rsidR="000971DD">
        <w:rPr>
          <w:rFonts w:ascii="Verdana" w:hAnsi="Verdana"/>
          <w:sz w:val="24"/>
          <w:szCs w:val="24"/>
          <w:lang w:val="bg-BG"/>
        </w:rPr>
        <w:t xml:space="preserve"> ключовите задачи</w:t>
      </w:r>
      <w:r w:rsidRPr="001917A6">
        <w:rPr>
          <w:rFonts w:ascii="Verdana" w:hAnsi="Verdana"/>
          <w:sz w:val="24"/>
          <w:szCs w:val="24"/>
          <w:lang w:val="bg-BG"/>
        </w:rPr>
        <w:t xml:space="preserve">, които трябва да бъдат завършени в следващите месеци и за които е необходимо </w:t>
      </w:r>
      <w:r w:rsidR="000971DD">
        <w:rPr>
          <w:rFonts w:ascii="Verdana" w:hAnsi="Verdana"/>
          <w:sz w:val="24"/>
          <w:szCs w:val="24"/>
          <w:lang w:val="bg-BG"/>
        </w:rPr>
        <w:t xml:space="preserve">да се осигури </w:t>
      </w:r>
      <w:r w:rsidRPr="001917A6">
        <w:rPr>
          <w:rFonts w:ascii="Verdana" w:hAnsi="Verdana"/>
          <w:sz w:val="24"/>
          <w:szCs w:val="24"/>
          <w:lang w:val="bg-BG"/>
        </w:rPr>
        <w:t xml:space="preserve"> приемственост в ръководствот</w:t>
      </w:r>
      <w:r w:rsidR="00D57F2F" w:rsidRPr="001917A6">
        <w:rPr>
          <w:rFonts w:ascii="Verdana" w:hAnsi="Verdana"/>
          <w:sz w:val="24"/>
          <w:szCs w:val="24"/>
          <w:lang w:val="bg-BG"/>
        </w:rPr>
        <w:t xml:space="preserve">о на Министерството на туризма, както и воля за навременното  им и успешно приключване. </w:t>
      </w:r>
    </w:p>
    <w:bookmarkEnd w:id="0"/>
    <w:p w:rsidR="00D57F2F" w:rsidRPr="001917A6" w:rsidRDefault="00D57F2F" w:rsidP="000B7B01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0B7B01" w:rsidRDefault="000B7B01" w:rsidP="000B7B01">
      <w:pPr>
        <w:spacing w:line="360" w:lineRule="auto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D57F2F" w:rsidRPr="000971DD" w:rsidRDefault="00D57F2F" w:rsidP="000B7B01">
      <w:pPr>
        <w:spacing w:line="360" w:lineRule="auto"/>
        <w:jc w:val="both"/>
        <w:rPr>
          <w:rFonts w:ascii="Verdana" w:hAnsi="Verdana"/>
          <w:b/>
          <w:sz w:val="24"/>
          <w:szCs w:val="24"/>
          <w:lang w:val="bg-BG"/>
        </w:rPr>
      </w:pPr>
      <w:r w:rsidRPr="000971DD">
        <w:rPr>
          <w:rFonts w:ascii="Verdana" w:hAnsi="Verdana"/>
          <w:b/>
          <w:sz w:val="24"/>
          <w:szCs w:val="24"/>
          <w:lang w:val="bg-BG"/>
        </w:rPr>
        <w:t>УВАЖАЕМИ ГОСПОДИН ГЛАВЧЕВ,</w:t>
      </w:r>
    </w:p>
    <w:p w:rsidR="00D57F2F" w:rsidRDefault="000971DD" w:rsidP="000B7B01">
      <w:pPr>
        <w:spacing w:line="36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оглед на критичните срокове на всеки от проектите и в</w:t>
      </w:r>
      <w:r w:rsidR="007A2DF8" w:rsidRPr="001917A6">
        <w:rPr>
          <w:rFonts w:ascii="Verdana" w:hAnsi="Verdana"/>
          <w:sz w:val="24"/>
          <w:szCs w:val="24"/>
          <w:lang w:val="bg-BG"/>
        </w:rPr>
        <w:t xml:space="preserve">ъз основа на внесения от Вас </w:t>
      </w:r>
      <w:proofErr w:type="spellStart"/>
      <w:r w:rsidR="007A2DF8" w:rsidRPr="001917A6">
        <w:rPr>
          <w:rFonts w:ascii="Verdana" w:hAnsi="Verdana"/>
          <w:sz w:val="24"/>
          <w:szCs w:val="24"/>
          <w:lang w:val="bg-BG"/>
        </w:rPr>
        <w:t>проектосъстав</w:t>
      </w:r>
      <w:proofErr w:type="spellEnd"/>
      <w:r w:rsidR="007A2DF8" w:rsidRPr="001917A6">
        <w:rPr>
          <w:rFonts w:ascii="Verdana" w:hAnsi="Verdana"/>
          <w:sz w:val="24"/>
          <w:szCs w:val="24"/>
          <w:lang w:val="bg-BG"/>
        </w:rPr>
        <w:t xml:space="preserve"> на Министерския съвет отправяме към Вас молба да не се правят промени в ръководство</w:t>
      </w:r>
      <w:r w:rsidR="001121F2">
        <w:rPr>
          <w:rFonts w:ascii="Verdana" w:hAnsi="Verdana"/>
          <w:sz w:val="24"/>
          <w:szCs w:val="24"/>
          <w:lang w:val="bg-BG"/>
        </w:rPr>
        <w:t xml:space="preserve">то на Министерството на туризма, за да може да се гарантира успешно </w:t>
      </w:r>
      <w:r w:rsidR="007A2DF8" w:rsidRPr="001917A6">
        <w:rPr>
          <w:rFonts w:ascii="Verdana" w:hAnsi="Verdana"/>
          <w:sz w:val="24"/>
          <w:szCs w:val="24"/>
          <w:lang w:val="bg-BG"/>
        </w:rPr>
        <w:t xml:space="preserve">приключване на  посочените по-горе проекти. </w:t>
      </w:r>
    </w:p>
    <w:p w:rsidR="000971DD" w:rsidRPr="00664E74" w:rsidRDefault="000971DD" w:rsidP="000B7B01">
      <w:pPr>
        <w:spacing w:line="36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 w:rsidRPr="00664E74">
        <w:rPr>
          <w:rFonts w:ascii="Verdana" w:hAnsi="Verdana"/>
          <w:sz w:val="24"/>
          <w:szCs w:val="24"/>
          <w:lang w:val="bg-BG"/>
        </w:rPr>
        <w:t xml:space="preserve">Надяваме се на Вашето разбиране и съпричастност към начинанията в областта на туризма в България, който едва започна да се възстановява след пораженията, нанесени от </w:t>
      </w:r>
      <w:proofErr w:type="spellStart"/>
      <w:r w:rsidRPr="00664E74">
        <w:rPr>
          <w:rFonts w:ascii="Verdana" w:hAnsi="Verdana"/>
          <w:sz w:val="24"/>
          <w:szCs w:val="24"/>
          <w:lang w:val="bg-BG"/>
        </w:rPr>
        <w:t>ковид</w:t>
      </w:r>
      <w:proofErr w:type="spellEnd"/>
      <w:r w:rsidRPr="00664E74">
        <w:rPr>
          <w:rFonts w:ascii="Verdana" w:hAnsi="Verdana"/>
          <w:sz w:val="24"/>
          <w:szCs w:val="24"/>
          <w:lang w:val="bg-BG"/>
        </w:rPr>
        <w:t>-пандемията. Разчитаме на Вашата подкрепа, за д</w:t>
      </w:r>
      <w:r w:rsidR="00664E74" w:rsidRPr="00664E74">
        <w:rPr>
          <w:rFonts w:ascii="Verdana" w:hAnsi="Verdana"/>
          <w:sz w:val="24"/>
          <w:szCs w:val="24"/>
          <w:lang w:val="bg-BG"/>
        </w:rPr>
        <w:t xml:space="preserve">а може  сектор </w:t>
      </w:r>
      <w:r w:rsidR="00664E74" w:rsidRPr="001121F2">
        <w:rPr>
          <w:rFonts w:ascii="Verdana" w:hAnsi="Verdana"/>
          <w:sz w:val="24"/>
          <w:szCs w:val="24"/>
          <w:lang w:val="bg-BG"/>
        </w:rPr>
        <w:t xml:space="preserve">"Туризъм" </w:t>
      </w:r>
      <w:r w:rsidR="00664E74" w:rsidRPr="00664E74">
        <w:rPr>
          <w:rFonts w:ascii="Verdana" w:hAnsi="Verdana"/>
          <w:sz w:val="24"/>
          <w:szCs w:val="24"/>
          <w:lang w:val="bg-BG"/>
        </w:rPr>
        <w:t xml:space="preserve"> във възможно най-кратък срок </w:t>
      </w:r>
      <w:r w:rsidRPr="00664E74">
        <w:rPr>
          <w:rFonts w:ascii="Verdana" w:hAnsi="Verdana"/>
          <w:sz w:val="24"/>
          <w:szCs w:val="24"/>
          <w:lang w:val="bg-BG"/>
        </w:rPr>
        <w:t xml:space="preserve"> да  </w:t>
      </w:r>
      <w:r w:rsidR="000513D8">
        <w:rPr>
          <w:rFonts w:ascii="Verdana" w:hAnsi="Verdana"/>
          <w:sz w:val="24"/>
          <w:szCs w:val="24"/>
          <w:lang w:val="bg-BG"/>
        </w:rPr>
        <w:t xml:space="preserve">достигне </w:t>
      </w:r>
      <w:proofErr w:type="spellStart"/>
      <w:r w:rsidR="000513D8">
        <w:rPr>
          <w:rFonts w:ascii="Verdana" w:hAnsi="Verdana"/>
          <w:sz w:val="24"/>
          <w:szCs w:val="24"/>
          <w:lang w:val="bg-BG"/>
        </w:rPr>
        <w:t>предпандемичните</w:t>
      </w:r>
      <w:proofErr w:type="spellEnd"/>
      <w:r w:rsidR="000513D8">
        <w:rPr>
          <w:rFonts w:ascii="Verdana" w:hAnsi="Verdana"/>
          <w:sz w:val="24"/>
          <w:szCs w:val="24"/>
          <w:lang w:val="bg-BG"/>
        </w:rPr>
        <w:t xml:space="preserve"> нива</w:t>
      </w:r>
      <w:r w:rsidR="00664E74" w:rsidRPr="00664E74">
        <w:rPr>
          <w:rFonts w:ascii="Verdana" w:hAnsi="Verdana"/>
          <w:sz w:val="24"/>
          <w:szCs w:val="24"/>
          <w:lang w:val="bg-BG"/>
        </w:rPr>
        <w:t xml:space="preserve"> в брутния </w:t>
      </w:r>
      <w:r w:rsidR="00664E74" w:rsidRPr="001121F2">
        <w:rPr>
          <w:rFonts w:ascii="Verdana" w:hAnsi="Verdana"/>
          <w:sz w:val="24"/>
          <w:szCs w:val="24"/>
          <w:lang w:val="bg-BG"/>
        </w:rPr>
        <w:t>вътрешен продукт (БВП) на България</w:t>
      </w:r>
      <w:r w:rsidR="00664E74" w:rsidRPr="00664E74">
        <w:rPr>
          <w:rFonts w:ascii="Verdana" w:hAnsi="Verdana"/>
          <w:sz w:val="24"/>
          <w:szCs w:val="24"/>
          <w:lang w:val="bg-BG"/>
        </w:rPr>
        <w:t>.</w:t>
      </w:r>
    </w:p>
    <w:p w:rsidR="007A2DF8" w:rsidRPr="001917A6" w:rsidRDefault="007A2DF8" w:rsidP="000B7B01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7A2DF8" w:rsidRDefault="000B7B01" w:rsidP="000B7B01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уважение,</w:t>
      </w:r>
    </w:p>
    <w:p w:rsidR="000B7B01" w:rsidRDefault="000B7B01" w:rsidP="000B7B01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 НА УС:                             ЗАМ.ПРЕДСЕДАТЕЛ НА УС:</w:t>
      </w:r>
    </w:p>
    <w:p w:rsidR="000B7B01" w:rsidRPr="001917A6" w:rsidRDefault="000B7B01" w:rsidP="000B7B01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Димитрина Горанова                                       д-р Даниела Стоева</w:t>
      </w:r>
    </w:p>
    <w:p w:rsidR="00332041" w:rsidRPr="001917A6" w:rsidRDefault="00332041" w:rsidP="000B7B01">
      <w:pPr>
        <w:pStyle w:val="a3"/>
        <w:spacing w:line="360" w:lineRule="auto"/>
        <w:ind w:left="405"/>
        <w:jc w:val="both"/>
        <w:rPr>
          <w:rFonts w:ascii="Verdana" w:hAnsi="Verdana"/>
          <w:sz w:val="24"/>
          <w:szCs w:val="24"/>
          <w:lang w:val="bg-BG"/>
        </w:rPr>
      </w:pPr>
    </w:p>
    <w:p w:rsidR="009D62EB" w:rsidRPr="001917A6" w:rsidRDefault="009D62EB" w:rsidP="000B7B01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 w:rsidP="000B7B01">
      <w:pPr>
        <w:spacing w:line="360" w:lineRule="auto"/>
        <w:ind w:left="45"/>
        <w:jc w:val="both"/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 w:rsidP="000B7B01">
      <w:pPr>
        <w:spacing w:line="360" w:lineRule="auto"/>
        <w:ind w:left="45"/>
        <w:jc w:val="both"/>
        <w:rPr>
          <w:rFonts w:ascii="Verdana" w:hAnsi="Verdana"/>
          <w:sz w:val="24"/>
          <w:szCs w:val="24"/>
          <w:lang w:val="bg-BG"/>
        </w:rPr>
      </w:pPr>
    </w:p>
    <w:p w:rsidR="00B160FD" w:rsidRPr="001917A6" w:rsidRDefault="00B160FD" w:rsidP="000B7B01">
      <w:pPr>
        <w:spacing w:line="360" w:lineRule="auto"/>
        <w:ind w:left="45"/>
        <w:jc w:val="both"/>
        <w:rPr>
          <w:rFonts w:ascii="Verdana" w:hAnsi="Verdana"/>
          <w:sz w:val="24"/>
          <w:szCs w:val="24"/>
          <w:lang w:val="bg-BG"/>
        </w:rPr>
      </w:pPr>
    </w:p>
    <w:p w:rsidR="00B160FD" w:rsidRPr="001121F2" w:rsidRDefault="00B160FD" w:rsidP="000B7B01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sectPr w:rsidR="00B160FD" w:rsidRPr="001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32"/>
    <w:multiLevelType w:val="hybridMultilevel"/>
    <w:tmpl w:val="4B04514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62301B2"/>
    <w:multiLevelType w:val="hybridMultilevel"/>
    <w:tmpl w:val="54047376"/>
    <w:lvl w:ilvl="0" w:tplc="B0960DAC">
      <w:start w:val="2"/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2F67391D"/>
    <w:multiLevelType w:val="hybridMultilevel"/>
    <w:tmpl w:val="3D36C548"/>
    <w:lvl w:ilvl="0" w:tplc="6E345E18">
      <w:numFmt w:val="bullet"/>
      <w:lvlText w:val="–"/>
      <w:lvlJc w:val="left"/>
      <w:pPr>
        <w:ind w:left="76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FD"/>
    <w:rsid w:val="000513D8"/>
    <w:rsid w:val="0009661F"/>
    <w:rsid w:val="000971DD"/>
    <w:rsid w:val="000B7B01"/>
    <w:rsid w:val="001121F2"/>
    <w:rsid w:val="001917A6"/>
    <w:rsid w:val="00234630"/>
    <w:rsid w:val="00332041"/>
    <w:rsid w:val="005E418E"/>
    <w:rsid w:val="00664E74"/>
    <w:rsid w:val="007A2DF8"/>
    <w:rsid w:val="00831B11"/>
    <w:rsid w:val="009D62EB"/>
    <w:rsid w:val="00B160FD"/>
    <w:rsid w:val="00D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4A31-9816-479E-8F48-B52F749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FD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FD"/>
    <w:pPr>
      <w:ind w:left="720"/>
      <w:contextualSpacing/>
    </w:pPr>
  </w:style>
  <w:style w:type="paragraph" w:customStyle="1" w:styleId="Default">
    <w:name w:val="Default"/>
    <w:rsid w:val="009D62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Gelovska</dc:creator>
  <cp:keywords/>
  <dc:description/>
  <cp:lastModifiedBy>USER</cp:lastModifiedBy>
  <cp:revision>2</cp:revision>
  <dcterms:created xsi:type="dcterms:W3CDTF">2024-04-08T06:49:00Z</dcterms:created>
  <dcterms:modified xsi:type="dcterms:W3CDTF">2024-04-08T06:49:00Z</dcterms:modified>
</cp:coreProperties>
</file>